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F9F" w:rsidRPr="00667F9F" w:rsidRDefault="00667F9F" w:rsidP="00667F9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/>
        </w:rPr>
      </w:pPr>
      <w:r w:rsidRPr="00667F9F">
        <w:rPr>
          <w:rFonts w:ascii="Times New Roman" w:eastAsia="Times New Roman" w:hAnsi="Times New Roman" w:cs="Times New Roman"/>
          <w:b/>
          <w:i/>
          <w:sz w:val="24"/>
          <w:szCs w:val="24"/>
          <w:lang w:val="en" w:eastAsia="x-none"/>
        </w:rPr>
        <w:t>Summary</w:t>
      </w:r>
      <w:r w:rsidRPr="00667F9F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x-none"/>
        </w:rPr>
        <w:t>of</w:t>
      </w:r>
      <w:r w:rsidRPr="00667F9F">
        <w:rPr>
          <w:rFonts w:ascii="Times New Roman" w:eastAsia="Times New Roman" w:hAnsi="Times New Roman" w:cs="Times New Roman"/>
          <w:b/>
          <w:i/>
          <w:sz w:val="24"/>
          <w:szCs w:val="24"/>
          <w:lang w:val="en" w:eastAsia="x-none"/>
        </w:rPr>
        <w:t xml:space="preserve"> the working program of the academic discipline</w:t>
      </w:r>
    </w:p>
    <w:p w:rsidR="00667F9F" w:rsidRPr="004555AF" w:rsidRDefault="00667F9F" w:rsidP="00667F9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67F9F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bookmarkStart w:id="0" w:name="_GoBack"/>
      <w:r>
        <w:rPr>
          <w:rFonts w:ascii="Times New Roman" w:hAnsi="Times New Roman" w:cs="Times New Roman"/>
          <w:b/>
          <w:sz w:val="24"/>
          <w:szCs w:val="24"/>
          <w:lang w:val="en-US"/>
        </w:rPr>
        <w:t>LIFE SAFETY MANAG</w:t>
      </w:r>
      <w:r w:rsidRPr="004555AF">
        <w:rPr>
          <w:rFonts w:ascii="Times New Roman" w:hAnsi="Times New Roman" w:cs="Times New Roman"/>
          <w:b/>
          <w:sz w:val="24"/>
          <w:szCs w:val="24"/>
          <w:lang w:val="en-US"/>
        </w:rPr>
        <w:t>EMENT</w:t>
      </w:r>
    </w:p>
    <w:p w:rsidR="00667F9F" w:rsidRPr="00667F9F" w:rsidRDefault="00667F9F" w:rsidP="00667F9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4555AF">
        <w:rPr>
          <w:rFonts w:ascii="Times New Roman" w:hAnsi="Times New Roman" w:cs="Times New Roman"/>
          <w:b/>
          <w:sz w:val="24"/>
          <w:szCs w:val="24"/>
          <w:lang w:val="en-US"/>
        </w:rPr>
        <w:t>EMERGENCY MEDICINE</w:t>
      </w:r>
      <w:bookmarkEnd w:id="0"/>
      <w:r w:rsidRPr="00667F9F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»</w:t>
      </w:r>
    </w:p>
    <w:p w:rsidR="00667F9F" w:rsidRPr="00667F9F" w:rsidRDefault="00667F9F" w:rsidP="00667F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667F9F" w:rsidRPr="00667F9F" w:rsidRDefault="00667F9F" w:rsidP="00667F9F">
      <w:pPr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4"/>
          <w:lang w:val="en-US" w:eastAsia="ru-RU"/>
        </w:rPr>
      </w:pPr>
      <w:r w:rsidRPr="00667F9F">
        <w:rPr>
          <w:rFonts w:ascii="Times New Roman" w:eastAsia="Times New Roman" w:hAnsi="Times New Roman" w:cs="Tahoma"/>
          <w:sz w:val="24"/>
          <w:szCs w:val="24"/>
          <w:lang w:val="en" w:eastAsia="ru-RU"/>
        </w:rPr>
        <w:t>General Educational Program of higher education (</w:t>
      </w:r>
      <w:r w:rsidRPr="00667F9F">
        <w:rPr>
          <w:rFonts w:ascii="Times New Roman" w:eastAsia="Times New Roman" w:hAnsi="Times New Roman" w:cs="Tahoma"/>
          <w:sz w:val="24"/>
          <w:szCs w:val="24"/>
          <w:u w:val="single"/>
          <w:lang w:val="en" w:eastAsia="ru-RU"/>
        </w:rPr>
        <w:t xml:space="preserve">specialist's degree </w:t>
      </w:r>
      <w:proofErr w:type="gramStart"/>
      <w:r w:rsidRPr="00667F9F">
        <w:rPr>
          <w:rFonts w:ascii="Times New Roman" w:eastAsia="Times New Roman" w:hAnsi="Times New Roman" w:cs="Tahoma"/>
          <w:sz w:val="24"/>
          <w:szCs w:val="24"/>
          <w:u w:val="single"/>
          <w:lang w:val="en" w:eastAsia="ru-RU"/>
        </w:rPr>
        <w:t>programs</w:t>
      </w:r>
      <w:r w:rsidRPr="00667F9F">
        <w:rPr>
          <w:rFonts w:ascii="Times New Roman" w:eastAsia="Times New Roman" w:hAnsi="Times New Roman" w:cs="Tahoma"/>
          <w:sz w:val="24"/>
          <w:szCs w:val="24"/>
          <w:lang w:val="en" w:eastAsia="ru-RU"/>
        </w:rPr>
        <w:t xml:space="preserve"> )</w:t>
      </w:r>
      <w:proofErr w:type="gramEnd"/>
    </w:p>
    <w:p w:rsidR="00667F9F" w:rsidRPr="00667F9F" w:rsidRDefault="00667F9F" w:rsidP="00667F9F">
      <w:pPr>
        <w:spacing w:after="0" w:line="240" w:lineRule="auto"/>
        <w:rPr>
          <w:rFonts w:ascii="Times New Roman" w:eastAsia="Times New Roman" w:hAnsi="Times New Roman" w:cs="Tahoma"/>
          <w:i/>
          <w:sz w:val="24"/>
          <w:szCs w:val="24"/>
          <w:lang w:val="en-US" w:eastAsia="ru-RU"/>
        </w:rPr>
      </w:pPr>
    </w:p>
    <w:p w:rsidR="00667F9F" w:rsidRPr="00667F9F" w:rsidRDefault="00667F9F" w:rsidP="00667F9F">
      <w:pPr>
        <w:spacing w:after="0" w:line="240" w:lineRule="auto"/>
        <w:jc w:val="center"/>
        <w:rPr>
          <w:rFonts w:ascii="Times New Roman" w:eastAsia="Times New Roman" w:hAnsi="Times New Roman" w:cs="Tahoma"/>
          <w:sz w:val="24"/>
          <w:szCs w:val="24"/>
          <w:lang w:val="en-US" w:eastAsia="ru-RU"/>
        </w:rPr>
      </w:pPr>
      <w:proofErr w:type="gramStart"/>
      <w:r w:rsidRPr="00667F9F">
        <w:rPr>
          <w:rFonts w:ascii="Times New Roman" w:eastAsia="Times New Roman" w:hAnsi="Times New Roman" w:cs="Tahoma"/>
          <w:sz w:val="24"/>
          <w:szCs w:val="24"/>
          <w:lang w:val="en" w:eastAsia="ru-RU"/>
        </w:rPr>
        <w:t>(</w:t>
      </w:r>
      <w:r>
        <w:rPr>
          <w:rFonts w:ascii="Times New Roman" w:eastAsia="Times New Roman" w:hAnsi="Times New Roman" w:cs="Tahoma"/>
          <w:i/>
          <w:sz w:val="24"/>
          <w:szCs w:val="24"/>
          <w:lang w:val="en" w:eastAsia="ru-RU"/>
        </w:rPr>
        <w:t xml:space="preserve"> 33.05</w:t>
      </w:r>
      <w:proofErr w:type="gramEnd"/>
      <w:r>
        <w:rPr>
          <w:rFonts w:ascii="Times New Roman" w:eastAsia="Times New Roman" w:hAnsi="Times New Roman" w:cs="Tahoma"/>
          <w:i/>
          <w:sz w:val="24"/>
          <w:szCs w:val="24"/>
          <w:lang w:val="en" w:eastAsia="ru-RU"/>
        </w:rPr>
        <w:t>.</w:t>
      </w:r>
      <w:r w:rsidRPr="00667F9F">
        <w:rPr>
          <w:rFonts w:ascii="Times New Roman" w:eastAsia="Times New Roman" w:hAnsi="Times New Roman" w:cs="Tahoma"/>
          <w:i/>
          <w:sz w:val="24"/>
          <w:szCs w:val="24"/>
          <w:lang w:val="en" w:eastAsia="ru-RU"/>
        </w:rPr>
        <w:t xml:space="preserve"> Pharmacy</w:t>
      </w:r>
      <w:r w:rsidRPr="00667F9F">
        <w:rPr>
          <w:rFonts w:ascii="Times New Roman" w:eastAsia="Times New Roman" w:hAnsi="Times New Roman" w:cs="Tahoma"/>
          <w:sz w:val="24"/>
          <w:szCs w:val="24"/>
          <w:lang w:val="en" w:eastAsia="ru-RU"/>
        </w:rPr>
        <w:t>)</w:t>
      </w:r>
    </w:p>
    <w:p w:rsidR="00667F9F" w:rsidRPr="00667F9F" w:rsidRDefault="00667F9F" w:rsidP="00667F9F">
      <w:pPr>
        <w:spacing w:after="0" w:line="240" w:lineRule="auto"/>
        <w:rPr>
          <w:rFonts w:ascii="Times New Roman" w:eastAsia="Times New Roman" w:hAnsi="Times New Roman" w:cs="Tahoma"/>
          <w:sz w:val="24"/>
          <w:szCs w:val="24"/>
          <w:lang w:val="en-US" w:eastAsia="ru-RU"/>
        </w:rPr>
      </w:pPr>
      <w:r w:rsidRPr="00667F9F">
        <w:rPr>
          <w:rFonts w:ascii="Times New Roman" w:eastAsia="Times New Roman" w:hAnsi="Times New Roman" w:cs="Tahoma"/>
          <w:sz w:val="24"/>
          <w:szCs w:val="24"/>
          <w:lang w:val="en" w:eastAsia="ru-RU"/>
        </w:rPr>
        <w:t xml:space="preserve">Department: </w:t>
      </w:r>
      <w:r>
        <w:rPr>
          <w:rFonts w:ascii="Times New Roman" w:eastAsia="Times New Roman" w:hAnsi="Times New Roman" w:cs="Tahoma"/>
          <w:sz w:val="24"/>
          <w:szCs w:val="24"/>
          <w:lang w:val="en" w:eastAsia="ru-RU"/>
        </w:rPr>
        <w:t>Disaster Medicine</w:t>
      </w:r>
    </w:p>
    <w:p w:rsidR="00667F9F" w:rsidRPr="00667F9F" w:rsidRDefault="00667F9F" w:rsidP="00667F9F">
      <w:pPr>
        <w:spacing w:after="0" w:line="240" w:lineRule="auto"/>
        <w:rPr>
          <w:rFonts w:ascii="Times New Roman" w:eastAsia="Times New Roman" w:hAnsi="Times New Roman" w:cs="Tahoma"/>
          <w:sz w:val="24"/>
          <w:szCs w:val="24"/>
          <w:lang w:val="en-US" w:eastAsia="ru-RU"/>
        </w:rPr>
      </w:pPr>
    </w:p>
    <w:p w:rsidR="0098580B" w:rsidRPr="0098580B" w:rsidRDefault="00667F9F" w:rsidP="00BB258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580B">
        <w:rPr>
          <w:rFonts w:ascii="Times New Roman" w:eastAsia="Times New Roman" w:hAnsi="Times New Roman" w:cs="Tahoma"/>
          <w:b/>
          <w:sz w:val="24"/>
          <w:szCs w:val="24"/>
          <w:lang w:val="en" w:eastAsia="ru-RU"/>
        </w:rPr>
        <w:t>The purpose of mastering the discipline</w:t>
      </w:r>
      <w:r w:rsidR="0098580B" w:rsidRPr="0098580B">
        <w:rPr>
          <w:rFonts w:ascii="Times New Roman" w:hAnsi="Times New Roman" w:cs="Times New Roman"/>
          <w:sz w:val="24"/>
          <w:szCs w:val="24"/>
          <w:lang w:val="en-US"/>
        </w:rPr>
        <w:t>: participation in the formation of relevant competencies: U</w:t>
      </w:r>
      <w:r w:rsidR="0098580B" w:rsidRPr="0098580B">
        <w:rPr>
          <w:rFonts w:ascii="Times New Roman" w:hAnsi="Times New Roman" w:cs="Times New Roman"/>
          <w:sz w:val="24"/>
          <w:szCs w:val="24"/>
        </w:rPr>
        <w:t>С</w:t>
      </w:r>
      <w:r w:rsidR="0098580B" w:rsidRPr="0098580B">
        <w:rPr>
          <w:rFonts w:ascii="Times New Roman" w:hAnsi="Times New Roman" w:cs="Times New Roman"/>
          <w:sz w:val="24"/>
          <w:szCs w:val="24"/>
          <w:lang w:val="en-US"/>
        </w:rPr>
        <w:t xml:space="preserve"> - 8; GPC - 6.</w:t>
      </w:r>
    </w:p>
    <w:p w:rsidR="00667F9F" w:rsidRPr="00667F9F" w:rsidRDefault="00667F9F" w:rsidP="00667F9F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667F9F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2.</w:t>
      </w:r>
      <w:r w:rsidRPr="00667F9F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ab/>
        <w:t>Position of the academic discipline in the structure of the General Educational Program (GEP).</w:t>
      </w:r>
    </w:p>
    <w:p w:rsidR="0098580B" w:rsidRPr="004555AF" w:rsidRDefault="00667F9F" w:rsidP="0098580B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67F9F">
        <w:rPr>
          <w:rFonts w:ascii="Times New Roman" w:eastAsia="Times New Roman" w:hAnsi="Times New Roman" w:cs="Times New Roman"/>
          <w:b/>
          <w:sz w:val="24"/>
          <w:szCs w:val="24"/>
          <w:lang w:val="en" w:eastAsia="ru-RU"/>
        </w:rPr>
        <w:t>2.1.</w:t>
      </w:r>
      <w:r w:rsidR="0098580B" w:rsidRPr="009858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8580B" w:rsidRPr="004555AF">
        <w:rPr>
          <w:rFonts w:ascii="Times New Roman" w:hAnsi="Times New Roman" w:cs="Times New Roman"/>
          <w:b/>
          <w:sz w:val="24"/>
          <w:szCs w:val="24"/>
          <w:lang w:val="en-US"/>
        </w:rPr>
        <w:t>The discipline Life Safety refers to the core part (or the part formed by the participants</w:t>
      </w:r>
    </w:p>
    <w:p w:rsidR="0098580B" w:rsidRPr="004555AF" w:rsidRDefault="0098580B" w:rsidP="0098580B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4555AF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proofErr w:type="gramEnd"/>
      <w:r w:rsidRPr="004555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educational relations) of Block 1. </w:t>
      </w:r>
      <w:r w:rsidRPr="0098580B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4555AF">
        <w:rPr>
          <w:rFonts w:ascii="Times New Roman" w:hAnsi="Times New Roman" w:cs="Times New Roman"/>
          <w:b/>
          <w:sz w:val="24"/>
          <w:szCs w:val="24"/>
          <w:lang w:val="en-US"/>
        </w:rPr>
        <w:t>.33.</w:t>
      </w:r>
    </w:p>
    <w:p w:rsidR="00667F9F" w:rsidRPr="00667F9F" w:rsidRDefault="00667F9F" w:rsidP="00667F9F">
      <w:pPr>
        <w:tabs>
          <w:tab w:val="left" w:pos="708"/>
          <w:tab w:val="right" w:pos="9639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" w:eastAsia="ru-RU"/>
        </w:rPr>
      </w:pPr>
      <w:r w:rsidRPr="00667F9F">
        <w:rPr>
          <w:rFonts w:ascii="Times New Roman" w:eastAsia="Times New Roman" w:hAnsi="Times New Roman" w:cs="Tahoma"/>
          <w:b/>
          <w:sz w:val="24"/>
          <w:szCs w:val="24"/>
          <w:lang w:val="en" w:eastAsia="ru-RU"/>
        </w:rPr>
        <w:t>3. Deliverables of mastering the academic discipline and metrics of competence acquisition</w:t>
      </w:r>
    </w:p>
    <w:p w:rsidR="00667F9F" w:rsidRDefault="00667F9F" w:rsidP="00667F9F">
      <w:pPr>
        <w:tabs>
          <w:tab w:val="left" w:pos="708"/>
          <w:tab w:val="right" w:pos="9639"/>
        </w:tabs>
        <w:spacing w:after="0" w:line="240" w:lineRule="auto"/>
        <w:ind w:firstLine="539"/>
        <w:jc w:val="both"/>
        <w:rPr>
          <w:rFonts w:ascii="Times New Roman" w:eastAsia="Times New Roman" w:hAnsi="Times New Roman" w:cs="Tahoma"/>
          <w:sz w:val="24"/>
          <w:szCs w:val="24"/>
          <w:lang w:val="en" w:eastAsia="ru-RU"/>
        </w:rPr>
      </w:pPr>
      <w:r w:rsidRPr="00667F9F">
        <w:rPr>
          <w:rFonts w:ascii="Times New Roman" w:eastAsia="Times New Roman" w:hAnsi="Times New Roman" w:cs="Tahoma"/>
          <w:sz w:val="24"/>
          <w:szCs w:val="24"/>
          <w:lang w:val="en" w:eastAsia="ru-RU"/>
        </w:rPr>
        <w:tab/>
        <w:t>Mastering the discipline aims at acquiring the following universal (UC) or/and general professional (GPC) or/and professional (PC) competencies</w:t>
      </w:r>
      <w:r w:rsidR="0098580B">
        <w:rPr>
          <w:rFonts w:ascii="Times New Roman" w:eastAsia="Times New Roman" w:hAnsi="Times New Roman" w:cs="Tahoma"/>
          <w:sz w:val="24"/>
          <w:szCs w:val="24"/>
          <w:lang w:val="en" w:eastAsia="ru-RU"/>
        </w:rPr>
        <w:t>:</w:t>
      </w:r>
    </w:p>
    <w:tbl>
      <w:tblPr>
        <w:tblStyle w:val="a4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672"/>
        <w:gridCol w:w="1701"/>
        <w:gridCol w:w="1701"/>
        <w:gridCol w:w="1701"/>
        <w:gridCol w:w="1730"/>
      </w:tblGrid>
      <w:tr w:rsidR="0098580B" w:rsidRPr="0098580B" w:rsidTr="00EB39E2">
        <w:trPr>
          <w:trHeight w:val="144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98580B" w:rsidRPr="0098580B" w:rsidRDefault="0098580B" w:rsidP="0098580B">
            <w:pPr>
              <w:contextualSpacing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858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п/№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98580B" w:rsidRPr="0098580B" w:rsidRDefault="0098580B" w:rsidP="0098580B">
            <w:pPr>
              <w:jc w:val="both"/>
              <w:rPr>
                <w:lang w:val="en-US"/>
              </w:rPr>
            </w:pPr>
            <w:r w:rsidRPr="0098580B">
              <w:rPr>
                <w:lang w:val="en-US"/>
              </w:rPr>
              <w:t>Compete</w:t>
            </w:r>
          </w:p>
          <w:p w:rsidR="0098580B" w:rsidRPr="0098580B" w:rsidRDefault="0098580B" w:rsidP="0098580B">
            <w:pPr>
              <w:jc w:val="both"/>
              <w:rPr>
                <w:lang w:val="en-US"/>
              </w:rPr>
            </w:pPr>
            <w:proofErr w:type="spellStart"/>
            <w:r w:rsidRPr="0098580B">
              <w:rPr>
                <w:lang w:val="en-US"/>
              </w:rPr>
              <w:t>nce</w:t>
            </w:r>
            <w:proofErr w:type="spellEnd"/>
            <w:r w:rsidRPr="0098580B">
              <w:rPr>
                <w:lang w:val="en-US"/>
              </w:rPr>
              <w:t xml:space="preserve"> code</w:t>
            </w:r>
          </w:p>
          <w:p w:rsidR="0098580B" w:rsidRPr="0098580B" w:rsidRDefault="0098580B" w:rsidP="0098580B">
            <w:pPr>
              <w:contextualSpacing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right w:val="single" w:sz="4" w:space="0" w:color="auto"/>
            </w:tcBorders>
          </w:tcPr>
          <w:p w:rsidR="0098580B" w:rsidRPr="0098580B" w:rsidRDefault="0098580B" w:rsidP="0098580B">
            <w:pPr>
              <w:jc w:val="both"/>
              <w:rPr>
                <w:color w:val="000000" w:themeColor="text1"/>
                <w:sz w:val="20"/>
                <w:lang w:val="en-US"/>
              </w:rPr>
            </w:pPr>
            <w:r w:rsidRPr="0098580B">
              <w:rPr>
                <w:lang w:val="en-US"/>
              </w:rPr>
              <w:t>The content of the competence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98580B" w:rsidRPr="0098580B" w:rsidRDefault="0098580B" w:rsidP="0098580B">
            <w:pPr>
              <w:jc w:val="both"/>
              <w:rPr>
                <w:sz w:val="20"/>
                <w:szCs w:val="20"/>
                <w:lang w:val="en-US"/>
              </w:rPr>
            </w:pPr>
            <w:r w:rsidRPr="0098580B">
              <w:rPr>
                <w:sz w:val="20"/>
                <w:szCs w:val="20"/>
                <w:lang w:val="en-US"/>
              </w:rPr>
              <w:t>Code and name of</w:t>
            </w:r>
          </w:p>
          <w:p w:rsidR="0098580B" w:rsidRPr="0098580B" w:rsidRDefault="0098580B" w:rsidP="0098580B">
            <w:pPr>
              <w:jc w:val="both"/>
              <w:rPr>
                <w:sz w:val="20"/>
                <w:szCs w:val="20"/>
                <w:lang w:val="en-US"/>
              </w:rPr>
            </w:pPr>
            <w:r w:rsidRPr="0098580B">
              <w:rPr>
                <w:sz w:val="20"/>
                <w:szCs w:val="20"/>
                <w:lang w:val="en-US"/>
              </w:rPr>
              <w:t>the competence</w:t>
            </w:r>
          </w:p>
          <w:p w:rsidR="0098580B" w:rsidRPr="0098580B" w:rsidRDefault="0098580B" w:rsidP="0098580B">
            <w:pPr>
              <w:jc w:val="both"/>
              <w:rPr>
                <w:sz w:val="20"/>
                <w:szCs w:val="20"/>
                <w:lang w:val="en-US"/>
              </w:rPr>
            </w:pPr>
            <w:r w:rsidRPr="0098580B">
              <w:rPr>
                <w:sz w:val="20"/>
                <w:szCs w:val="20"/>
                <w:lang w:val="en-US"/>
              </w:rPr>
              <w:t>acquisition metric</w:t>
            </w:r>
          </w:p>
          <w:p w:rsidR="0098580B" w:rsidRPr="0098580B" w:rsidRDefault="0098580B" w:rsidP="0098580B">
            <w:pPr>
              <w:contextualSpacing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132" w:type="dxa"/>
            <w:gridSpan w:val="3"/>
            <w:tcBorders>
              <w:right w:val="single" w:sz="4" w:space="0" w:color="auto"/>
            </w:tcBorders>
          </w:tcPr>
          <w:p w:rsidR="0098580B" w:rsidRPr="0098580B" w:rsidRDefault="0098580B" w:rsidP="0098580B">
            <w:pPr>
              <w:jc w:val="both"/>
              <w:rPr>
                <w:sz w:val="20"/>
                <w:szCs w:val="20"/>
                <w:lang w:val="en-US"/>
              </w:rPr>
            </w:pPr>
            <w:r w:rsidRPr="0098580B">
              <w:rPr>
                <w:sz w:val="20"/>
                <w:szCs w:val="20"/>
                <w:lang w:val="en-US"/>
              </w:rPr>
              <w:t>As a result of mastering the discipline, the students should:</w:t>
            </w:r>
          </w:p>
          <w:p w:rsidR="0098580B" w:rsidRPr="0098580B" w:rsidRDefault="0098580B" w:rsidP="0098580B">
            <w:pPr>
              <w:contextualSpacing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</w:tr>
      <w:tr w:rsidR="0098580B" w:rsidRPr="0098580B" w:rsidTr="00EB39E2">
        <w:trPr>
          <w:trHeight w:val="144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98580B" w:rsidRPr="0098580B" w:rsidRDefault="0098580B" w:rsidP="0098580B">
            <w:pPr>
              <w:contextualSpacing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8580B" w:rsidRPr="0098580B" w:rsidRDefault="0098580B" w:rsidP="0098580B">
            <w:pPr>
              <w:contextualSpacing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</w:tcPr>
          <w:p w:rsidR="0098580B" w:rsidRPr="0098580B" w:rsidRDefault="0098580B" w:rsidP="0098580B">
            <w:pPr>
              <w:contextualSpacing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8580B" w:rsidRPr="0098580B" w:rsidRDefault="0098580B" w:rsidP="0098580B">
            <w:pPr>
              <w:contextualSpacing/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</w:tcPr>
          <w:p w:rsidR="0098580B" w:rsidRPr="0098580B" w:rsidRDefault="0098580B" w:rsidP="0098580B">
            <w:pPr>
              <w:contextualSpacing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8580B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Know</w:t>
            </w:r>
          </w:p>
        </w:tc>
        <w:tc>
          <w:tcPr>
            <w:tcW w:w="1701" w:type="dxa"/>
          </w:tcPr>
          <w:p w:rsidR="0098580B" w:rsidRPr="0098580B" w:rsidRDefault="0098580B" w:rsidP="0098580B">
            <w:pPr>
              <w:contextualSpacing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  <w:proofErr w:type="spellStart"/>
            <w:r w:rsidRPr="009858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Be</w:t>
            </w:r>
            <w:proofErr w:type="spellEnd"/>
            <w:r w:rsidRPr="009858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a</w:t>
            </w:r>
            <w:proofErr w:type="spellStart"/>
            <w:r w:rsidRPr="0098580B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ble</w:t>
            </w:r>
            <w:proofErr w:type="spellEnd"/>
            <w:r w:rsidRPr="0098580B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 xml:space="preserve"> to</w:t>
            </w:r>
          </w:p>
        </w:tc>
        <w:tc>
          <w:tcPr>
            <w:tcW w:w="1730" w:type="dxa"/>
          </w:tcPr>
          <w:p w:rsidR="0098580B" w:rsidRPr="0098580B" w:rsidRDefault="0098580B" w:rsidP="0098580B">
            <w:pPr>
              <w:contextualSpacing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  <w:proofErr w:type="spellStart"/>
            <w:r w:rsidRPr="009858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Possess</w:t>
            </w:r>
            <w:proofErr w:type="spellEnd"/>
            <w:r w:rsidRPr="009858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858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the</w:t>
            </w:r>
            <w:proofErr w:type="spellEnd"/>
            <w:r w:rsidRPr="009858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858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skills</w:t>
            </w:r>
            <w:proofErr w:type="spellEnd"/>
            <w:r w:rsidRPr="0098580B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 xml:space="preserve"> in</w:t>
            </w:r>
          </w:p>
        </w:tc>
      </w:tr>
      <w:tr w:rsidR="0098580B" w:rsidRPr="0098580B" w:rsidTr="00EB39E2">
        <w:trPr>
          <w:trHeight w:val="144"/>
        </w:trPr>
        <w:tc>
          <w:tcPr>
            <w:tcW w:w="568" w:type="dxa"/>
            <w:tcBorders>
              <w:right w:val="single" w:sz="4" w:space="0" w:color="auto"/>
            </w:tcBorders>
          </w:tcPr>
          <w:p w:rsidR="0098580B" w:rsidRPr="0098580B" w:rsidRDefault="0098580B" w:rsidP="0098580B">
            <w:pPr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8580B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8580B" w:rsidRPr="0098580B" w:rsidRDefault="0098580B" w:rsidP="0098580B">
            <w:pPr>
              <w:jc w:val="both"/>
              <w:rPr>
                <w:sz w:val="24"/>
                <w:szCs w:val="24"/>
                <w:lang w:val="en-US"/>
              </w:rPr>
            </w:pPr>
            <w:r w:rsidRPr="0098580B">
              <w:rPr>
                <w:sz w:val="24"/>
                <w:szCs w:val="24"/>
                <w:lang w:val="en-US"/>
              </w:rPr>
              <w:t>UC-8</w:t>
            </w:r>
          </w:p>
          <w:p w:rsidR="0098580B" w:rsidRPr="0098580B" w:rsidRDefault="0098580B" w:rsidP="0098580B">
            <w:pPr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8580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98580B">
              <w:rPr>
                <w:rFonts w:eastAsia="Times New Roman"/>
                <w:sz w:val="24"/>
                <w:szCs w:val="24"/>
                <w:lang w:val="en-US" w:eastAsia="ru-RU"/>
              </w:rPr>
              <w:t>Life Safety"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98580B" w:rsidRPr="0098580B" w:rsidRDefault="0098580B" w:rsidP="0098580B">
            <w:pPr>
              <w:contextualSpacing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8580B">
              <w:rPr>
                <w:rFonts w:eastAsia="Times New Roman"/>
                <w:sz w:val="20"/>
                <w:szCs w:val="20"/>
                <w:lang w:val="en-US" w:eastAsia="ru-RU"/>
              </w:rPr>
              <w:t xml:space="preserve">Be able to : create and maintain safe living conditions in everyday life and in professional activities to preserve the natural environment, ensure the sustainable development of society, including in the situation of a threat and the occurrence of emergencies and </w:t>
            </w:r>
            <w:r w:rsidRPr="0098580B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military conflicts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8580B" w:rsidRPr="0098580B" w:rsidRDefault="0098580B" w:rsidP="0098580B">
            <w:pPr>
              <w:contextualSpacing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8580B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ID-1</w:t>
            </w:r>
          </w:p>
          <w:p w:rsidR="0098580B" w:rsidRPr="0098580B" w:rsidRDefault="0098580B" w:rsidP="0098580B">
            <w:pPr>
              <w:contextualSpacing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8580B">
              <w:rPr>
                <w:rFonts w:eastAsia="Times New Roman"/>
                <w:sz w:val="20"/>
                <w:szCs w:val="20"/>
                <w:lang w:val="en-US" w:eastAsia="ru-RU"/>
              </w:rPr>
              <w:t>UC-8.1</w:t>
            </w:r>
          </w:p>
          <w:p w:rsidR="0098580B" w:rsidRPr="0098580B" w:rsidRDefault="0098580B" w:rsidP="0098580B">
            <w:pPr>
              <w:contextualSpacing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8580B">
              <w:rPr>
                <w:rFonts w:eastAsia="Times New Roman"/>
                <w:sz w:val="20"/>
                <w:szCs w:val="20"/>
                <w:lang w:val="en-US" w:eastAsia="ru-RU"/>
              </w:rPr>
              <w:t>ID-2</w:t>
            </w:r>
          </w:p>
          <w:p w:rsidR="0098580B" w:rsidRPr="0098580B" w:rsidRDefault="0098580B" w:rsidP="0098580B">
            <w:pPr>
              <w:contextualSpacing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8580B">
              <w:rPr>
                <w:rFonts w:eastAsia="Times New Roman"/>
                <w:sz w:val="20"/>
                <w:szCs w:val="20"/>
                <w:lang w:val="en-US" w:eastAsia="ru-RU"/>
              </w:rPr>
              <w:t>UC-8.2</w:t>
            </w:r>
          </w:p>
          <w:p w:rsidR="0098580B" w:rsidRPr="0098580B" w:rsidRDefault="0098580B" w:rsidP="0098580B">
            <w:pPr>
              <w:contextualSpacing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8580B">
              <w:rPr>
                <w:rFonts w:eastAsia="Times New Roman"/>
                <w:sz w:val="20"/>
                <w:szCs w:val="20"/>
                <w:lang w:val="en-US" w:eastAsia="ru-RU"/>
              </w:rPr>
              <w:t>ID-3</w:t>
            </w:r>
          </w:p>
          <w:p w:rsidR="0098580B" w:rsidRPr="0098580B" w:rsidRDefault="0098580B" w:rsidP="0098580B">
            <w:pPr>
              <w:contextualSpacing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8580B">
              <w:rPr>
                <w:rFonts w:eastAsia="Times New Roman"/>
                <w:sz w:val="20"/>
                <w:szCs w:val="20"/>
                <w:lang w:eastAsia="ru-RU"/>
              </w:rPr>
              <w:t>UC</w:t>
            </w:r>
            <w:r w:rsidRPr="0098580B">
              <w:rPr>
                <w:rFonts w:eastAsia="Times New Roman"/>
                <w:sz w:val="20"/>
                <w:szCs w:val="20"/>
                <w:lang w:val="en-US" w:eastAsia="ru-RU"/>
              </w:rPr>
              <w:t>-8.3</w:t>
            </w:r>
          </w:p>
          <w:p w:rsidR="0098580B" w:rsidRPr="0098580B" w:rsidRDefault="0098580B" w:rsidP="0098580B">
            <w:pPr>
              <w:contextualSpacing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</w:tcPr>
          <w:p w:rsidR="0098580B" w:rsidRPr="0098580B" w:rsidRDefault="0098580B" w:rsidP="0098580B">
            <w:pPr>
              <w:contextualSpacing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8580B">
              <w:rPr>
                <w:rFonts w:eastAsia="Times New Roman"/>
                <w:sz w:val="20"/>
                <w:szCs w:val="20"/>
                <w:lang w:val="en-US" w:eastAsia="ru-RU"/>
              </w:rPr>
              <w:t xml:space="preserve">IUC 8.1 </w:t>
            </w:r>
            <w:r w:rsidRPr="0098580B">
              <w:rPr>
                <w:rFonts w:eastAsia="Times New Roman"/>
                <w:sz w:val="20"/>
                <w:szCs w:val="20"/>
                <w:lang w:val="en" w:eastAsia="ru-RU"/>
              </w:rPr>
              <w:t>Know: factors of harmful influence on vital activity; Algorithms of actions in case of peacetime emergencies and military conflicts</w:t>
            </w:r>
          </w:p>
          <w:p w:rsidR="0098580B" w:rsidRPr="0098580B" w:rsidRDefault="0098580B" w:rsidP="0098580B">
            <w:pPr>
              <w:contextualSpacing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</w:tcPr>
          <w:p w:rsidR="0098580B" w:rsidRPr="0098580B" w:rsidRDefault="0098580B" w:rsidP="0098580B">
            <w:pPr>
              <w:contextualSpacing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8580B">
              <w:rPr>
                <w:rFonts w:eastAsia="Times New Roman"/>
                <w:sz w:val="20"/>
                <w:szCs w:val="20"/>
                <w:lang w:val="en-US" w:eastAsia="ru-RU"/>
              </w:rPr>
              <w:t xml:space="preserve">IUC8.2 Able </w:t>
            </w:r>
            <w:r w:rsidRPr="0098580B">
              <w:rPr>
                <w:rFonts w:eastAsia="Times New Roman"/>
                <w:sz w:val="20"/>
                <w:szCs w:val="20"/>
                <w:lang w:val="en" w:eastAsia="ru-RU"/>
              </w:rPr>
              <w:t xml:space="preserve"> to: identify dangerous and harmful factors within the framework of the activities carried out, create and maintain safe living conditions in everyday life and in professional activities</w:t>
            </w:r>
          </w:p>
        </w:tc>
        <w:tc>
          <w:tcPr>
            <w:tcW w:w="1730" w:type="dxa"/>
          </w:tcPr>
          <w:p w:rsidR="0098580B" w:rsidRPr="0098580B" w:rsidRDefault="0098580B" w:rsidP="0098580B">
            <w:pPr>
              <w:contextualSpacing/>
              <w:rPr>
                <w:rFonts w:eastAsia="Times New Roman"/>
                <w:sz w:val="20"/>
                <w:szCs w:val="20"/>
                <w:lang w:val="en" w:eastAsia="ru-RU"/>
              </w:rPr>
            </w:pPr>
            <w:r w:rsidRPr="0098580B">
              <w:rPr>
                <w:rFonts w:eastAsia="Times New Roman"/>
                <w:sz w:val="20"/>
                <w:szCs w:val="20"/>
                <w:lang w:val="en-US" w:eastAsia="ru-RU"/>
              </w:rPr>
              <w:t xml:space="preserve">IUC 8.3 </w:t>
            </w:r>
            <w:r w:rsidRPr="0098580B">
              <w:rPr>
                <w:rFonts w:eastAsia="Times New Roman"/>
                <w:sz w:val="20"/>
                <w:szCs w:val="20"/>
                <w:lang w:val="en" w:eastAsia="ru-RU"/>
              </w:rPr>
              <w:t xml:space="preserve">Have practical experience: </w:t>
            </w:r>
          </w:p>
          <w:p w:rsidR="0098580B" w:rsidRPr="0098580B" w:rsidRDefault="0098580B" w:rsidP="0098580B">
            <w:pPr>
              <w:contextualSpacing/>
              <w:rPr>
                <w:rFonts w:eastAsia="Times New Roman"/>
                <w:sz w:val="20"/>
                <w:szCs w:val="20"/>
                <w:lang w:val="en" w:eastAsia="ru-RU"/>
              </w:rPr>
            </w:pPr>
            <w:r w:rsidRPr="0098580B">
              <w:rPr>
                <w:rFonts w:eastAsia="Times New Roman"/>
                <w:sz w:val="20"/>
                <w:szCs w:val="20"/>
                <w:lang w:val="en" w:eastAsia="ru-RU"/>
              </w:rPr>
              <w:t>in participation in planned exercises to develop skills to work in emergency situations;</w:t>
            </w:r>
          </w:p>
          <w:p w:rsidR="0098580B" w:rsidRPr="0098580B" w:rsidRDefault="0098580B" w:rsidP="0098580B">
            <w:pPr>
              <w:contextualSpacing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8580B">
              <w:rPr>
                <w:rFonts w:eastAsia="Times New Roman"/>
                <w:sz w:val="20"/>
                <w:szCs w:val="20"/>
                <w:lang w:val="en-US" w:eastAsia="ru-RU"/>
              </w:rPr>
              <w:t>in first aid delivery;</w:t>
            </w:r>
          </w:p>
          <w:p w:rsidR="0098580B" w:rsidRPr="0098580B" w:rsidRDefault="0098580B" w:rsidP="0098580B">
            <w:pPr>
              <w:contextualSpacing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8580B">
              <w:rPr>
                <w:rFonts w:eastAsia="Times New Roman"/>
                <w:sz w:val="20"/>
                <w:szCs w:val="20"/>
                <w:lang w:val="en" w:eastAsia="ru-RU"/>
              </w:rPr>
              <w:t>adheres to workplace safety regulations</w:t>
            </w:r>
          </w:p>
        </w:tc>
      </w:tr>
      <w:tr w:rsidR="0098580B" w:rsidRPr="0098580B" w:rsidTr="00EB39E2">
        <w:trPr>
          <w:trHeight w:val="144"/>
        </w:trPr>
        <w:tc>
          <w:tcPr>
            <w:tcW w:w="568" w:type="dxa"/>
            <w:tcBorders>
              <w:right w:val="single" w:sz="4" w:space="0" w:color="auto"/>
            </w:tcBorders>
          </w:tcPr>
          <w:p w:rsidR="0098580B" w:rsidRPr="0098580B" w:rsidRDefault="0098580B" w:rsidP="0098580B">
            <w:pPr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8580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8580B" w:rsidRPr="0098580B" w:rsidRDefault="0098580B" w:rsidP="0098580B">
            <w:pPr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8580B">
              <w:rPr>
                <w:rFonts w:eastAsia="Times New Roman"/>
                <w:sz w:val="20"/>
                <w:szCs w:val="20"/>
                <w:lang w:eastAsia="ru-RU"/>
              </w:rPr>
              <w:t>GPC-5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98580B" w:rsidRPr="0098580B" w:rsidRDefault="0098580B" w:rsidP="0098580B">
            <w:pPr>
              <w:contextualSpacing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8580B">
              <w:rPr>
                <w:rFonts w:eastAsia="Times New Roman"/>
                <w:sz w:val="20"/>
                <w:szCs w:val="20"/>
                <w:lang w:val="en-US" w:eastAsia="ru-RU"/>
              </w:rPr>
              <w:t>Able to provide first aid on the territory of a pharmaceutical organization in case of emergency before the arrival of an ambulance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8580B" w:rsidRPr="0098580B" w:rsidRDefault="0098580B" w:rsidP="0098580B">
            <w:pPr>
              <w:contextualSpacing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8580B">
              <w:rPr>
                <w:rFonts w:eastAsia="Times New Roman"/>
                <w:sz w:val="20"/>
                <w:szCs w:val="20"/>
                <w:lang w:val="en-US" w:eastAsia="ru-RU"/>
              </w:rPr>
              <w:t>ID-1, GPC-5.1,</w:t>
            </w:r>
          </w:p>
          <w:p w:rsidR="0098580B" w:rsidRPr="0098580B" w:rsidRDefault="0098580B" w:rsidP="0098580B">
            <w:pPr>
              <w:contextualSpacing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8580B">
              <w:rPr>
                <w:rFonts w:eastAsia="Times New Roman"/>
                <w:sz w:val="20"/>
                <w:szCs w:val="20"/>
                <w:lang w:val="en-US" w:eastAsia="ru-RU"/>
              </w:rPr>
              <w:t>ID-2, GPC-5.2.</w:t>
            </w:r>
          </w:p>
          <w:p w:rsidR="0098580B" w:rsidRPr="0098580B" w:rsidRDefault="0098580B" w:rsidP="0098580B">
            <w:pPr>
              <w:contextualSpacing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8580B">
              <w:rPr>
                <w:rFonts w:eastAsia="Times New Roman"/>
                <w:sz w:val="20"/>
                <w:szCs w:val="20"/>
                <w:lang w:val="en-US" w:eastAsia="ru-RU"/>
              </w:rPr>
              <w:t>ID-3, GPC-5.3</w:t>
            </w:r>
          </w:p>
        </w:tc>
        <w:tc>
          <w:tcPr>
            <w:tcW w:w="1701" w:type="dxa"/>
          </w:tcPr>
          <w:p w:rsidR="0098580B" w:rsidRPr="0098580B" w:rsidRDefault="0098580B" w:rsidP="0098580B">
            <w:pPr>
              <w:contextualSpacing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8580B">
              <w:rPr>
                <w:rFonts w:eastAsia="Times New Roman"/>
                <w:sz w:val="20"/>
                <w:szCs w:val="20"/>
                <w:lang w:val="en-US" w:eastAsia="ru-RU"/>
              </w:rPr>
              <w:t>IGPC 5.1</w:t>
            </w:r>
          </w:p>
          <w:p w:rsidR="0098580B" w:rsidRPr="0098580B" w:rsidRDefault="0098580B" w:rsidP="0098580B">
            <w:pPr>
              <w:contextualSpacing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8580B">
              <w:rPr>
                <w:rFonts w:eastAsia="Times New Roman"/>
                <w:sz w:val="20"/>
                <w:szCs w:val="20"/>
                <w:lang w:val="en-US" w:eastAsia="ru-RU"/>
              </w:rPr>
              <w:t>Know the methodology for providing first aid on the territory of a pharmaceutical organization in case of emergency before the arrival of an ambulance team</w:t>
            </w:r>
          </w:p>
        </w:tc>
        <w:tc>
          <w:tcPr>
            <w:tcW w:w="1701" w:type="dxa"/>
          </w:tcPr>
          <w:p w:rsidR="0098580B" w:rsidRPr="0098580B" w:rsidRDefault="0098580B" w:rsidP="0098580B">
            <w:pPr>
              <w:contextualSpacing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8580B">
              <w:rPr>
                <w:rFonts w:eastAsia="Times New Roman"/>
                <w:sz w:val="20"/>
                <w:szCs w:val="20"/>
                <w:lang w:val="en-US" w:eastAsia="ru-RU"/>
              </w:rPr>
              <w:t>IGPC 5.2</w:t>
            </w:r>
          </w:p>
          <w:p w:rsidR="0098580B" w:rsidRPr="0098580B" w:rsidRDefault="0098580B" w:rsidP="0098580B">
            <w:pPr>
              <w:contextualSpacing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8580B">
              <w:rPr>
                <w:rFonts w:eastAsia="Times New Roman"/>
                <w:sz w:val="20"/>
                <w:szCs w:val="20"/>
                <w:lang w:val="en-US" w:eastAsia="ru-RU"/>
              </w:rPr>
              <w:t>Be able to recognize the condition requiring first aid in case of emergency before the arrival of the ambulance team</w:t>
            </w:r>
          </w:p>
        </w:tc>
        <w:tc>
          <w:tcPr>
            <w:tcW w:w="1730" w:type="dxa"/>
          </w:tcPr>
          <w:p w:rsidR="0098580B" w:rsidRPr="0098580B" w:rsidRDefault="0098580B" w:rsidP="0098580B">
            <w:pPr>
              <w:contextualSpacing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8580B">
              <w:rPr>
                <w:rFonts w:eastAsia="Times New Roman"/>
                <w:sz w:val="20"/>
                <w:szCs w:val="20"/>
                <w:lang w:val="en-US" w:eastAsia="ru-RU"/>
              </w:rPr>
              <w:t>IGPC 5.3</w:t>
            </w:r>
          </w:p>
          <w:p w:rsidR="0098580B" w:rsidRPr="0098580B" w:rsidRDefault="0098580B" w:rsidP="0098580B">
            <w:pPr>
              <w:rPr>
                <w:sz w:val="20"/>
                <w:lang w:val="en-US"/>
              </w:rPr>
            </w:pPr>
            <w:r w:rsidRPr="0098580B">
              <w:rPr>
                <w:sz w:val="20"/>
                <w:lang w:val="en-US"/>
              </w:rPr>
              <w:t>Possess practical experience in estimating</w:t>
            </w:r>
          </w:p>
          <w:p w:rsidR="0098580B" w:rsidRPr="0098580B" w:rsidRDefault="0098580B" w:rsidP="0098580B">
            <w:pPr>
              <w:contextualSpacing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8580B">
              <w:rPr>
                <w:rFonts w:eastAsia="Times New Roman"/>
                <w:sz w:val="20"/>
                <w:szCs w:val="20"/>
                <w:lang w:val="en-US" w:eastAsia="ru-RU"/>
              </w:rPr>
              <w:t>the state  requiring first aid in case of emergency before the arrival of the ambulance</w:t>
            </w:r>
          </w:p>
        </w:tc>
      </w:tr>
    </w:tbl>
    <w:p w:rsidR="0098580B" w:rsidRPr="0098580B" w:rsidRDefault="0098580B" w:rsidP="0098580B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667F9F" w:rsidRPr="00667F9F" w:rsidRDefault="00667F9F" w:rsidP="00667F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val="en"/>
        </w:rPr>
      </w:pPr>
      <w:r w:rsidRPr="00667F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ru-RU"/>
        </w:rPr>
        <w:t xml:space="preserve">4. </w:t>
      </w:r>
      <w:r w:rsidRPr="00667F9F">
        <w:rPr>
          <w:rFonts w:ascii="Times New Roman" w:eastAsia="Times New Roman" w:hAnsi="Times New Roman" w:cs="Times New Roman"/>
          <w:b/>
          <w:lang w:val="en"/>
        </w:rPr>
        <w:t>Volume of the academic discipline and types of academic work</w:t>
      </w:r>
    </w:p>
    <w:p w:rsidR="00667F9F" w:rsidRDefault="00667F9F" w:rsidP="00667F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val="en"/>
        </w:rPr>
      </w:pPr>
      <w:r w:rsidRPr="00667F9F">
        <w:rPr>
          <w:rFonts w:ascii="Times New Roman" w:eastAsia="Times New Roman" w:hAnsi="Times New Roman" w:cs="Times New Roman"/>
          <w:bCs/>
          <w:lang w:val="en"/>
        </w:rPr>
        <w:t>Total labor intensity of the discipline is ____ CU (___AH)</w:t>
      </w:r>
    </w:p>
    <w:tbl>
      <w:tblPr>
        <w:tblStyle w:val="2"/>
        <w:tblW w:w="10200" w:type="dxa"/>
        <w:tblInd w:w="-853" w:type="dxa"/>
        <w:tblLayout w:type="fixed"/>
        <w:tblLook w:val="04A0" w:firstRow="1" w:lastRow="0" w:firstColumn="1" w:lastColumn="0" w:noHBand="0" w:noVBand="1"/>
      </w:tblPr>
      <w:tblGrid>
        <w:gridCol w:w="3278"/>
        <w:gridCol w:w="1398"/>
        <w:gridCol w:w="1700"/>
        <w:gridCol w:w="1417"/>
        <w:gridCol w:w="1274"/>
        <w:gridCol w:w="1133"/>
      </w:tblGrid>
      <w:tr w:rsidR="00B33FC6" w:rsidRPr="00B33FC6" w:rsidTr="00DC2E96">
        <w:trPr>
          <w:trHeight w:val="511"/>
        </w:trPr>
        <w:tc>
          <w:tcPr>
            <w:tcW w:w="3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FC6" w:rsidRPr="004555AF" w:rsidRDefault="00B33FC6" w:rsidP="00DC2E96">
            <w:pPr>
              <w:jc w:val="center"/>
              <w:rPr>
                <w:b/>
                <w:color w:val="000000"/>
              </w:rPr>
            </w:pPr>
            <w:proofErr w:type="spellStart"/>
            <w:r w:rsidRPr="004555AF">
              <w:rPr>
                <w:b/>
                <w:color w:val="000000"/>
                <w:sz w:val="24"/>
                <w:szCs w:val="24"/>
                <w:shd w:val="clear" w:color="auto" w:fill="FFFFFF"/>
              </w:rPr>
              <w:t>Type</w:t>
            </w:r>
            <w:proofErr w:type="spellEnd"/>
            <w:r w:rsidRPr="004555AF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4555AF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555AF">
              <w:rPr>
                <w:b/>
                <w:color w:val="000000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4555AF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555AF">
              <w:rPr>
                <w:b/>
                <w:color w:val="000000"/>
                <w:sz w:val="24"/>
                <w:szCs w:val="24"/>
                <w:shd w:val="clear" w:color="auto" w:fill="FFFFFF"/>
              </w:rPr>
              <w:t>educational</w:t>
            </w:r>
            <w:proofErr w:type="spellEnd"/>
            <w:r w:rsidRPr="004555AF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555AF">
              <w:rPr>
                <w:b/>
                <w:color w:val="000000"/>
                <w:sz w:val="24"/>
                <w:szCs w:val="24"/>
                <w:shd w:val="clear" w:color="auto" w:fill="FFFFFF"/>
              </w:rPr>
              <w:t>work</w:t>
            </w:r>
            <w:proofErr w:type="spellEnd"/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FC6" w:rsidRPr="004555AF" w:rsidRDefault="00B33FC6" w:rsidP="00DC2E96">
            <w:pPr>
              <w:jc w:val="center"/>
              <w:rPr>
                <w:b/>
                <w:color w:val="000000"/>
              </w:rPr>
            </w:pPr>
            <w:proofErr w:type="spellStart"/>
            <w:r w:rsidRPr="004555AF">
              <w:rPr>
                <w:b/>
                <w:color w:val="000000"/>
                <w:sz w:val="24"/>
                <w:szCs w:val="24"/>
                <w:shd w:val="clear" w:color="auto" w:fill="FFFFFF"/>
              </w:rPr>
              <w:t>Labor</w:t>
            </w:r>
            <w:proofErr w:type="spellEnd"/>
            <w:r w:rsidRPr="004555AF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555AF">
              <w:rPr>
                <w:b/>
                <w:color w:val="000000"/>
                <w:sz w:val="24"/>
                <w:szCs w:val="24"/>
                <w:shd w:val="clear" w:color="auto" w:fill="FFFFFF"/>
              </w:rPr>
              <w:t>intensity</w:t>
            </w:r>
            <w:proofErr w:type="spellEnd"/>
          </w:p>
        </w:tc>
        <w:tc>
          <w:tcPr>
            <w:tcW w:w="3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FC6" w:rsidRPr="004555AF" w:rsidRDefault="00B33FC6" w:rsidP="00DC2E96">
            <w:pPr>
              <w:jc w:val="center"/>
              <w:rPr>
                <w:b/>
                <w:color w:val="000000"/>
                <w:lang w:val="en-US"/>
              </w:rPr>
            </w:pPr>
            <w:r w:rsidRPr="004555AF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Labor intensity (AH) in semesters</w:t>
            </w:r>
          </w:p>
        </w:tc>
      </w:tr>
      <w:tr w:rsidR="00B33FC6" w:rsidRPr="004555AF" w:rsidTr="00DC2E96">
        <w:trPr>
          <w:trHeight w:val="149"/>
        </w:trPr>
        <w:tc>
          <w:tcPr>
            <w:tcW w:w="3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3FC6" w:rsidRPr="004555AF" w:rsidRDefault="00B33FC6" w:rsidP="00DC2E96">
            <w:pPr>
              <w:rPr>
                <w:rFonts w:eastAsia="Times New Roman"/>
                <w:b/>
                <w:color w:val="000000"/>
                <w:lang w:val="en-US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FC6" w:rsidRPr="004555AF" w:rsidRDefault="00B33FC6" w:rsidP="00DC2E96">
            <w:pPr>
              <w:shd w:val="clear" w:color="auto" w:fill="FFFFFF"/>
              <w:rPr>
                <w:rFonts w:eastAsia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4555AF">
              <w:rPr>
                <w:rFonts w:eastAsia="Times New Roman"/>
                <w:b/>
                <w:color w:val="000000"/>
                <w:sz w:val="24"/>
                <w:szCs w:val="24"/>
                <w:lang w:val="en-US" w:eastAsia="ru-RU"/>
              </w:rPr>
              <w:t>volume in</w:t>
            </w:r>
          </w:p>
          <w:p w:rsidR="00B33FC6" w:rsidRPr="004555AF" w:rsidRDefault="00B33FC6" w:rsidP="00DC2E96">
            <w:pPr>
              <w:shd w:val="clear" w:color="auto" w:fill="FFFFFF"/>
              <w:rPr>
                <w:rFonts w:eastAsia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4555AF">
              <w:rPr>
                <w:rFonts w:eastAsia="Times New Roman"/>
                <w:b/>
                <w:color w:val="000000"/>
                <w:sz w:val="24"/>
                <w:szCs w:val="24"/>
                <w:lang w:val="en-US" w:eastAsia="ru-RU"/>
              </w:rPr>
              <w:t>credit units</w:t>
            </w:r>
          </w:p>
          <w:p w:rsidR="00B33FC6" w:rsidRPr="004555AF" w:rsidRDefault="00B33FC6" w:rsidP="00DC2E96">
            <w:pPr>
              <w:jc w:val="center"/>
              <w:rPr>
                <w:b/>
                <w:color w:val="000000"/>
                <w:lang w:val="en-US"/>
              </w:rPr>
            </w:pPr>
            <w:r w:rsidRPr="004555AF">
              <w:rPr>
                <w:rFonts w:eastAsia="Times New Roman"/>
                <w:b/>
                <w:color w:val="000000"/>
                <w:sz w:val="24"/>
                <w:szCs w:val="24"/>
                <w:lang w:val="en-US" w:eastAsia="ru-RU"/>
              </w:rPr>
              <w:t>(CU)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FC6" w:rsidRPr="004555AF" w:rsidRDefault="00B33FC6" w:rsidP="00DC2E96">
            <w:pPr>
              <w:shd w:val="clear" w:color="auto" w:fill="FFFFFF"/>
              <w:rPr>
                <w:rFonts w:eastAsia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4555AF">
              <w:rPr>
                <w:rFonts w:eastAsia="Times New Roman"/>
                <w:b/>
                <w:color w:val="000000"/>
                <w:sz w:val="24"/>
                <w:szCs w:val="24"/>
                <w:lang w:val="en-US" w:eastAsia="ru-RU"/>
              </w:rPr>
              <w:t>volume in</w:t>
            </w:r>
          </w:p>
          <w:p w:rsidR="00B33FC6" w:rsidRPr="004555AF" w:rsidRDefault="00B33FC6" w:rsidP="00DC2E96">
            <w:pPr>
              <w:shd w:val="clear" w:color="auto" w:fill="FFFFFF"/>
              <w:rPr>
                <w:rFonts w:eastAsia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4555AF">
              <w:rPr>
                <w:rFonts w:eastAsia="Times New Roman"/>
                <w:b/>
                <w:color w:val="000000"/>
                <w:sz w:val="24"/>
                <w:szCs w:val="24"/>
                <w:lang w:val="en-US" w:eastAsia="ru-RU"/>
              </w:rPr>
              <w:t>academic</w:t>
            </w:r>
          </w:p>
          <w:p w:rsidR="00B33FC6" w:rsidRPr="004555AF" w:rsidRDefault="00B33FC6" w:rsidP="00DC2E96">
            <w:pPr>
              <w:shd w:val="clear" w:color="auto" w:fill="FFFFFF"/>
              <w:rPr>
                <w:rFonts w:eastAsia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4555AF">
              <w:rPr>
                <w:rFonts w:eastAsia="Times New Roman"/>
                <w:b/>
                <w:color w:val="000000"/>
                <w:sz w:val="24"/>
                <w:szCs w:val="24"/>
                <w:lang w:val="en-US" w:eastAsia="ru-RU"/>
              </w:rPr>
              <w:t>hours (AH)</w:t>
            </w:r>
          </w:p>
          <w:p w:rsidR="00B33FC6" w:rsidRPr="004555AF" w:rsidRDefault="00B33FC6" w:rsidP="00DC2E96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FC6" w:rsidRPr="004555AF" w:rsidRDefault="00B33FC6" w:rsidP="00DC2E96">
            <w:pPr>
              <w:jc w:val="center"/>
              <w:rPr>
                <w:b/>
                <w:color w:val="000000"/>
              </w:rPr>
            </w:pPr>
            <w:r w:rsidRPr="004555AF">
              <w:rPr>
                <w:b/>
                <w:color w:val="000000"/>
              </w:rPr>
              <w:t>4</w:t>
            </w:r>
            <w:r w:rsidRPr="004555AF"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 w:rsidRPr="004555AF">
              <w:rPr>
                <w:b/>
                <w:color w:val="000000"/>
              </w:rPr>
              <w:t>semester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FC6" w:rsidRPr="004555AF" w:rsidRDefault="00B33FC6" w:rsidP="00DC2E96">
            <w:pPr>
              <w:jc w:val="center"/>
              <w:rPr>
                <w:b/>
                <w:color w:val="000000"/>
              </w:rPr>
            </w:pPr>
            <w:r w:rsidRPr="004555AF">
              <w:rPr>
                <w:b/>
                <w:color w:val="000000"/>
              </w:rPr>
              <w:t>5</w:t>
            </w:r>
            <w:r w:rsidRPr="004555AF"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 w:rsidRPr="004555AF">
              <w:rPr>
                <w:b/>
                <w:color w:val="000000"/>
              </w:rPr>
              <w:t>semester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FC6" w:rsidRPr="004555AF" w:rsidRDefault="00B33FC6" w:rsidP="00DC2E96">
            <w:pPr>
              <w:rPr>
                <w:color w:val="000000"/>
                <w:lang w:val="en-US"/>
              </w:rPr>
            </w:pPr>
            <w:r w:rsidRPr="004555AF">
              <w:rPr>
                <w:color w:val="000000"/>
              </w:rPr>
              <w:t xml:space="preserve">6 </w:t>
            </w:r>
            <w:proofErr w:type="spellStart"/>
            <w:r w:rsidRPr="004555AF">
              <w:rPr>
                <w:color w:val="000000"/>
                <w:lang w:val="en-US"/>
              </w:rPr>
              <w:t>emester</w:t>
            </w:r>
            <w:proofErr w:type="spellEnd"/>
          </w:p>
        </w:tc>
      </w:tr>
      <w:tr w:rsidR="00B33FC6" w:rsidRPr="004555AF" w:rsidTr="00DC2E96">
        <w:trPr>
          <w:trHeight w:val="263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FC6" w:rsidRPr="004555AF" w:rsidRDefault="00B33FC6" w:rsidP="00DC2E96">
            <w:pPr>
              <w:rPr>
                <w:color w:val="000000"/>
              </w:rPr>
            </w:pPr>
            <w:proofErr w:type="spellStart"/>
            <w:r w:rsidRPr="004555AF">
              <w:rPr>
                <w:color w:val="000000"/>
                <w:sz w:val="24"/>
                <w:szCs w:val="24"/>
                <w:shd w:val="clear" w:color="auto" w:fill="FFFFFF"/>
              </w:rPr>
              <w:t>Classroom</w:t>
            </w:r>
            <w:proofErr w:type="spellEnd"/>
            <w:r w:rsidRPr="004555AF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555AF">
              <w:rPr>
                <w:color w:val="000000"/>
                <w:sz w:val="24"/>
                <w:szCs w:val="24"/>
                <w:shd w:val="clear" w:color="auto" w:fill="FFFFFF"/>
              </w:rPr>
              <w:t>work</w:t>
            </w:r>
            <w:proofErr w:type="spellEnd"/>
            <w:r w:rsidRPr="004555AF"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555AF">
              <w:rPr>
                <w:color w:val="000000"/>
                <w:sz w:val="24"/>
                <w:szCs w:val="24"/>
                <w:shd w:val="clear" w:color="auto" w:fill="FFFFFF"/>
              </w:rPr>
              <w:t>including</w:t>
            </w:r>
            <w:proofErr w:type="spellEnd"/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FC6" w:rsidRPr="004555AF" w:rsidRDefault="00B33FC6" w:rsidP="00DC2E96">
            <w:pPr>
              <w:jc w:val="center"/>
              <w:rPr>
                <w:color w:val="000000"/>
              </w:rPr>
            </w:pPr>
            <w:r w:rsidRPr="004555AF">
              <w:rPr>
                <w:color w:val="000000"/>
              </w:rPr>
              <w:t>5,4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FC6" w:rsidRPr="004555AF" w:rsidRDefault="00B33FC6" w:rsidP="00DC2E96">
            <w:pPr>
              <w:jc w:val="center"/>
              <w:rPr>
                <w:color w:val="000000"/>
              </w:rPr>
            </w:pPr>
            <w:r w:rsidRPr="004555AF">
              <w:rPr>
                <w:color w:val="000000"/>
              </w:rPr>
              <w:t>174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FC6" w:rsidRPr="004555AF" w:rsidRDefault="00B33FC6" w:rsidP="00DC2E96">
            <w:pPr>
              <w:jc w:val="center"/>
              <w:rPr>
                <w:color w:val="000000"/>
              </w:rPr>
            </w:pPr>
            <w:r w:rsidRPr="004555AF">
              <w:rPr>
                <w:color w:val="000000"/>
              </w:rPr>
              <w:t>44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FC6" w:rsidRPr="004555AF" w:rsidRDefault="00B33FC6" w:rsidP="00DC2E96">
            <w:pPr>
              <w:jc w:val="center"/>
              <w:rPr>
                <w:color w:val="000000"/>
              </w:rPr>
            </w:pPr>
            <w:r w:rsidRPr="004555AF">
              <w:rPr>
                <w:color w:val="000000"/>
              </w:rPr>
              <w:t>66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FC6" w:rsidRPr="004555AF" w:rsidRDefault="00B33FC6" w:rsidP="00DC2E96">
            <w:pPr>
              <w:jc w:val="center"/>
              <w:rPr>
                <w:color w:val="000000"/>
              </w:rPr>
            </w:pPr>
            <w:r w:rsidRPr="004555AF">
              <w:rPr>
                <w:color w:val="000000"/>
              </w:rPr>
              <w:t>64</w:t>
            </w:r>
          </w:p>
        </w:tc>
      </w:tr>
      <w:tr w:rsidR="00B33FC6" w:rsidRPr="004555AF" w:rsidTr="00DC2E96">
        <w:trPr>
          <w:trHeight w:val="263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FC6" w:rsidRPr="004555AF" w:rsidRDefault="00B33FC6" w:rsidP="00DC2E96">
            <w:pPr>
              <w:rPr>
                <w:color w:val="000000"/>
                <w:lang w:val="en-US"/>
              </w:rPr>
            </w:pPr>
            <w:r w:rsidRPr="004555AF">
              <w:rPr>
                <w:color w:val="000000"/>
                <w:lang w:val="en-US"/>
              </w:rPr>
              <w:t>Lectures (L)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FC6" w:rsidRPr="004555AF" w:rsidRDefault="00B33FC6" w:rsidP="00DC2E96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FC6" w:rsidRPr="004555AF" w:rsidRDefault="00B33FC6" w:rsidP="00DC2E96">
            <w:pPr>
              <w:jc w:val="center"/>
              <w:rPr>
                <w:color w:val="000000"/>
              </w:rPr>
            </w:pPr>
            <w:r w:rsidRPr="004555AF">
              <w:rPr>
                <w:color w:val="000000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FC6" w:rsidRPr="004555AF" w:rsidRDefault="00B33FC6" w:rsidP="00DC2E96">
            <w:pPr>
              <w:jc w:val="center"/>
              <w:rPr>
                <w:color w:val="000000"/>
              </w:rPr>
            </w:pPr>
            <w:r w:rsidRPr="004555AF">
              <w:rPr>
                <w:color w:val="000000"/>
              </w:rPr>
              <w:t>12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FC6" w:rsidRPr="004555AF" w:rsidRDefault="00B33FC6" w:rsidP="00DC2E96">
            <w:pPr>
              <w:jc w:val="center"/>
              <w:rPr>
                <w:color w:val="000000"/>
              </w:rPr>
            </w:pPr>
            <w:r w:rsidRPr="004555AF">
              <w:rPr>
                <w:color w:val="000000"/>
              </w:rPr>
              <w:t>14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FC6" w:rsidRPr="004555AF" w:rsidRDefault="00B33FC6" w:rsidP="00DC2E96">
            <w:pPr>
              <w:jc w:val="center"/>
              <w:rPr>
                <w:color w:val="000000"/>
              </w:rPr>
            </w:pPr>
            <w:r w:rsidRPr="004555AF">
              <w:rPr>
                <w:color w:val="000000"/>
              </w:rPr>
              <w:t>14</w:t>
            </w:r>
          </w:p>
        </w:tc>
      </w:tr>
      <w:tr w:rsidR="00B33FC6" w:rsidRPr="004555AF" w:rsidTr="00DC2E96">
        <w:trPr>
          <w:trHeight w:val="263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FC6" w:rsidRPr="004555AF" w:rsidRDefault="00B33FC6" w:rsidP="00DC2E96">
            <w:pPr>
              <w:rPr>
                <w:color w:val="000000"/>
              </w:rPr>
            </w:pPr>
            <w:r w:rsidRPr="004555AF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P</w:t>
            </w:r>
            <w:proofErr w:type="spellStart"/>
            <w:r w:rsidRPr="004555AF">
              <w:rPr>
                <w:color w:val="000000"/>
                <w:sz w:val="24"/>
                <w:szCs w:val="24"/>
                <w:shd w:val="clear" w:color="auto" w:fill="FFFFFF"/>
              </w:rPr>
              <w:t>racticum</w:t>
            </w:r>
            <w:proofErr w:type="spellEnd"/>
            <w:r w:rsidRPr="004555AF">
              <w:rPr>
                <w:color w:val="000000"/>
                <w:sz w:val="24"/>
                <w:szCs w:val="24"/>
                <w:shd w:val="clear" w:color="auto" w:fill="FFFFFF"/>
              </w:rPr>
              <w:t xml:space="preserve"> (P)*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FC6" w:rsidRPr="004555AF" w:rsidRDefault="00B33FC6" w:rsidP="00DC2E96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FC6" w:rsidRPr="004555AF" w:rsidRDefault="00B33FC6" w:rsidP="00DC2E96">
            <w:pPr>
              <w:jc w:val="center"/>
              <w:rPr>
                <w:color w:val="000000"/>
              </w:rPr>
            </w:pPr>
            <w:r w:rsidRPr="004555AF">
              <w:rPr>
                <w:color w:val="000000"/>
              </w:rPr>
              <w:t>134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FC6" w:rsidRPr="004555AF" w:rsidRDefault="00B33FC6" w:rsidP="00DC2E96">
            <w:pPr>
              <w:jc w:val="center"/>
              <w:rPr>
                <w:color w:val="000000"/>
              </w:rPr>
            </w:pPr>
            <w:r w:rsidRPr="004555AF">
              <w:rPr>
                <w:color w:val="000000"/>
              </w:rPr>
              <w:t>32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FC6" w:rsidRPr="004555AF" w:rsidRDefault="00B33FC6" w:rsidP="00DC2E96">
            <w:pPr>
              <w:jc w:val="center"/>
              <w:rPr>
                <w:color w:val="000000"/>
              </w:rPr>
            </w:pPr>
            <w:r w:rsidRPr="004555AF">
              <w:rPr>
                <w:color w:val="000000"/>
              </w:rPr>
              <w:t>52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FC6" w:rsidRPr="004555AF" w:rsidRDefault="00B33FC6" w:rsidP="00DC2E96">
            <w:pPr>
              <w:jc w:val="center"/>
              <w:rPr>
                <w:color w:val="000000"/>
              </w:rPr>
            </w:pPr>
            <w:r w:rsidRPr="004555AF">
              <w:rPr>
                <w:color w:val="000000"/>
              </w:rPr>
              <w:t>50</w:t>
            </w:r>
          </w:p>
        </w:tc>
      </w:tr>
      <w:tr w:rsidR="00B33FC6" w:rsidRPr="004555AF" w:rsidTr="00DC2E96">
        <w:trPr>
          <w:trHeight w:val="248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FC6" w:rsidRPr="004555AF" w:rsidRDefault="00B33FC6" w:rsidP="00DC2E96">
            <w:pPr>
              <w:rPr>
                <w:color w:val="000000"/>
              </w:rPr>
            </w:pPr>
            <w:proofErr w:type="spellStart"/>
            <w:r w:rsidRPr="004555A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Seminars</w:t>
            </w:r>
            <w:proofErr w:type="spellEnd"/>
            <w:r w:rsidRPr="004555A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(S)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FC6" w:rsidRPr="004555AF" w:rsidRDefault="00B33FC6" w:rsidP="00DC2E96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FC6" w:rsidRPr="004555AF" w:rsidRDefault="00B33FC6" w:rsidP="00DC2E9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FC6" w:rsidRPr="004555AF" w:rsidRDefault="00B33FC6" w:rsidP="00DC2E96">
            <w:pPr>
              <w:jc w:val="center"/>
              <w:rPr>
                <w:color w:val="FF000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FC6" w:rsidRPr="004555AF" w:rsidRDefault="00B33FC6" w:rsidP="00DC2E96">
            <w:pPr>
              <w:jc w:val="center"/>
              <w:rPr>
                <w:color w:val="FF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FC6" w:rsidRPr="004555AF" w:rsidRDefault="00B33FC6" w:rsidP="00DC2E96">
            <w:pPr>
              <w:jc w:val="center"/>
              <w:rPr>
                <w:color w:val="FF0000"/>
              </w:rPr>
            </w:pPr>
          </w:p>
        </w:tc>
      </w:tr>
      <w:tr w:rsidR="00B33FC6" w:rsidRPr="004555AF" w:rsidTr="00DC2E96">
        <w:trPr>
          <w:trHeight w:val="526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FC6" w:rsidRPr="004555AF" w:rsidRDefault="00B33FC6" w:rsidP="00DC2E96">
            <w:pPr>
              <w:rPr>
                <w:color w:val="000000"/>
              </w:rPr>
            </w:pPr>
            <w:proofErr w:type="spellStart"/>
            <w:r w:rsidRPr="004555AF">
              <w:rPr>
                <w:color w:val="000000"/>
                <w:sz w:val="24"/>
                <w:szCs w:val="24"/>
                <w:shd w:val="clear" w:color="auto" w:fill="FFFFFF"/>
              </w:rPr>
              <w:t>Student’s</w:t>
            </w:r>
            <w:proofErr w:type="spellEnd"/>
            <w:r w:rsidRPr="004555AF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555AF">
              <w:rPr>
                <w:color w:val="000000"/>
                <w:sz w:val="24"/>
                <w:szCs w:val="24"/>
                <w:shd w:val="clear" w:color="auto" w:fill="FFFFFF"/>
              </w:rPr>
              <w:t>individual</w:t>
            </w:r>
            <w:proofErr w:type="spellEnd"/>
            <w:r w:rsidRPr="004555AF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555AF">
              <w:rPr>
                <w:color w:val="000000"/>
                <w:sz w:val="24"/>
                <w:szCs w:val="24"/>
                <w:shd w:val="clear" w:color="auto" w:fill="FFFFFF"/>
              </w:rPr>
              <w:t>work</w:t>
            </w:r>
            <w:proofErr w:type="spellEnd"/>
            <w:r w:rsidRPr="004555AF">
              <w:rPr>
                <w:color w:val="000000"/>
                <w:sz w:val="24"/>
                <w:szCs w:val="24"/>
                <w:shd w:val="clear" w:color="auto" w:fill="FFFFFF"/>
              </w:rPr>
              <w:t xml:space="preserve"> (SIW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FC6" w:rsidRPr="004555AF" w:rsidRDefault="00B33FC6" w:rsidP="00DC2E96">
            <w:pPr>
              <w:jc w:val="center"/>
              <w:rPr>
                <w:color w:val="000000"/>
              </w:rPr>
            </w:pPr>
            <w:r w:rsidRPr="004555AF">
              <w:rPr>
                <w:color w:val="000000"/>
              </w:rPr>
              <w:t>2,6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FC6" w:rsidRPr="004555AF" w:rsidRDefault="00B33FC6" w:rsidP="00DC2E96">
            <w:pPr>
              <w:jc w:val="center"/>
              <w:rPr>
                <w:color w:val="000000"/>
              </w:rPr>
            </w:pPr>
            <w:r w:rsidRPr="004555AF">
              <w:rPr>
                <w:color w:val="000000"/>
              </w:rPr>
              <w:t>114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FC6" w:rsidRPr="004555AF" w:rsidRDefault="00B33FC6" w:rsidP="00DC2E96">
            <w:pPr>
              <w:jc w:val="center"/>
              <w:rPr>
                <w:color w:val="000000"/>
              </w:rPr>
            </w:pPr>
            <w:r w:rsidRPr="004555AF">
              <w:rPr>
                <w:color w:val="000000"/>
              </w:rPr>
              <w:t>28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FC6" w:rsidRPr="004555AF" w:rsidRDefault="00B33FC6" w:rsidP="00DC2E96">
            <w:pPr>
              <w:jc w:val="center"/>
              <w:rPr>
                <w:color w:val="000000"/>
              </w:rPr>
            </w:pPr>
            <w:r w:rsidRPr="004555AF">
              <w:rPr>
                <w:color w:val="000000"/>
              </w:rPr>
              <w:t>42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FC6" w:rsidRPr="004555AF" w:rsidRDefault="00B33FC6" w:rsidP="00DC2E96">
            <w:pPr>
              <w:jc w:val="center"/>
              <w:rPr>
                <w:color w:val="000000"/>
              </w:rPr>
            </w:pPr>
            <w:r w:rsidRPr="004555AF">
              <w:rPr>
                <w:color w:val="000000"/>
              </w:rPr>
              <w:t>44</w:t>
            </w:r>
          </w:p>
        </w:tc>
      </w:tr>
      <w:tr w:rsidR="00B33FC6" w:rsidRPr="004555AF" w:rsidTr="00DC2E96">
        <w:trPr>
          <w:trHeight w:val="511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FC6" w:rsidRPr="004555AF" w:rsidRDefault="00B33FC6" w:rsidP="00DC2E96">
            <w:pPr>
              <w:rPr>
                <w:color w:val="000000"/>
              </w:rPr>
            </w:pPr>
            <w:proofErr w:type="spellStart"/>
            <w:r w:rsidRPr="004555AF">
              <w:rPr>
                <w:color w:val="000000"/>
                <w:sz w:val="24"/>
                <w:szCs w:val="24"/>
                <w:shd w:val="clear" w:color="auto" w:fill="FFFFFF"/>
              </w:rPr>
              <w:t>Mid-term</w:t>
            </w:r>
            <w:proofErr w:type="spellEnd"/>
            <w:r w:rsidRPr="004555AF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555AF">
              <w:rPr>
                <w:color w:val="000000"/>
                <w:sz w:val="24"/>
                <w:szCs w:val="24"/>
                <w:shd w:val="clear" w:color="auto" w:fill="FFFFFF"/>
              </w:rPr>
              <w:t>assessment</w:t>
            </w:r>
            <w:proofErr w:type="spellEnd"/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FC6" w:rsidRPr="004555AF" w:rsidRDefault="00B33FC6" w:rsidP="00DC2E96">
            <w:pPr>
              <w:jc w:val="center"/>
              <w:rPr>
                <w:color w:val="000000"/>
              </w:rPr>
            </w:pPr>
            <w:r w:rsidRPr="004555AF">
              <w:rPr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FC6" w:rsidRPr="004555AF" w:rsidRDefault="00B33FC6" w:rsidP="00DC2E96">
            <w:pPr>
              <w:jc w:val="center"/>
              <w:rPr>
                <w:color w:val="000000"/>
              </w:rPr>
            </w:pPr>
            <w:r w:rsidRPr="004555AF">
              <w:rPr>
                <w:color w:val="000000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FC6" w:rsidRPr="004555AF" w:rsidRDefault="00B33FC6" w:rsidP="00DC2E96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FC6" w:rsidRPr="004555AF" w:rsidRDefault="00B33FC6" w:rsidP="00DC2E96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FC6" w:rsidRPr="004555AF" w:rsidRDefault="00B33FC6" w:rsidP="00DC2E96">
            <w:pPr>
              <w:jc w:val="center"/>
              <w:rPr>
                <w:color w:val="000000"/>
              </w:rPr>
            </w:pPr>
            <w:r w:rsidRPr="004555AF">
              <w:rPr>
                <w:color w:val="000000"/>
              </w:rPr>
              <w:t>36</w:t>
            </w:r>
          </w:p>
        </w:tc>
      </w:tr>
      <w:tr w:rsidR="00B33FC6" w:rsidRPr="004555AF" w:rsidTr="00DC2E96">
        <w:trPr>
          <w:trHeight w:val="263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FC6" w:rsidRPr="004555AF" w:rsidRDefault="00B33FC6" w:rsidP="00DC2E96">
            <w:pPr>
              <w:rPr>
                <w:color w:val="000000"/>
              </w:rPr>
            </w:pPr>
            <w:r w:rsidRPr="004555AF">
              <w:rPr>
                <w:color w:val="000000"/>
              </w:rPr>
              <w:t>TOTAL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FC6" w:rsidRPr="004555AF" w:rsidRDefault="00B33FC6" w:rsidP="00DC2E96">
            <w:pPr>
              <w:jc w:val="center"/>
              <w:rPr>
                <w:color w:val="000000"/>
              </w:rPr>
            </w:pPr>
            <w:r w:rsidRPr="004555AF">
              <w:rPr>
                <w:color w:val="000000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FC6" w:rsidRPr="004555AF" w:rsidRDefault="00B33FC6" w:rsidP="00DC2E96">
            <w:pPr>
              <w:jc w:val="center"/>
              <w:rPr>
                <w:color w:val="000000"/>
              </w:rPr>
            </w:pPr>
            <w:r w:rsidRPr="004555AF">
              <w:rPr>
                <w:color w:val="000000"/>
              </w:rPr>
              <w:t>324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FC6" w:rsidRPr="004555AF" w:rsidRDefault="00B33FC6" w:rsidP="00DC2E96">
            <w:pPr>
              <w:jc w:val="center"/>
              <w:rPr>
                <w:color w:val="000000"/>
              </w:rPr>
            </w:pPr>
            <w:r w:rsidRPr="004555AF">
              <w:rPr>
                <w:color w:val="000000"/>
              </w:rPr>
              <w:t>72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FC6" w:rsidRPr="004555AF" w:rsidRDefault="00B33FC6" w:rsidP="00DC2E96">
            <w:pPr>
              <w:jc w:val="center"/>
              <w:rPr>
                <w:color w:val="000000"/>
              </w:rPr>
            </w:pPr>
            <w:r w:rsidRPr="004555AF">
              <w:rPr>
                <w:color w:val="000000"/>
              </w:rPr>
              <w:t>108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FC6" w:rsidRPr="004555AF" w:rsidRDefault="00B33FC6" w:rsidP="00DC2E96">
            <w:pPr>
              <w:jc w:val="center"/>
            </w:pPr>
            <w:r w:rsidRPr="004555AF">
              <w:t>108/36</w:t>
            </w:r>
          </w:p>
        </w:tc>
      </w:tr>
    </w:tbl>
    <w:p w:rsidR="00667F9F" w:rsidRPr="00667F9F" w:rsidRDefault="00667F9F" w:rsidP="00667F9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</w:pPr>
    </w:p>
    <w:p w:rsidR="00667F9F" w:rsidRPr="00F43037" w:rsidRDefault="00667F9F" w:rsidP="00F4303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ahoma"/>
          <w:b/>
          <w:lang w:val="en" w:eastAsia="ru-RU"/>
        </w:rPr>
      </w:pPr>
      <w:r w:rsidRPr="00F43037">
        <w:rPr>
          <w:rFonts w:ascii="Times New Roman" w:eastAsia="Times New Roman" w:hAnsi="Times New Roman" w:cs="Tahoma"/>
          <w:b/>
          <w:lang w:val="en" w:eastAsia="ru-RU"/>
        </w:rPr>
        <w:t>Sections of the academic discipline and competencies that are formed</w:t>
      </w:r>
    </w:p>
    <w:p w:rsidR="009561F8" w:rsidRPr="009561F8" w:rsidRDefault="009561F8" w:rsidP="009561F8">
      <w:pPr>
        <w:pStyle w:val="a3"/>
        <w:spacing w:after="0" w:line="240" w:lineRule="auto"/>
        <w:jc w:val="both"/>
        <w:rPr>
          <w:rFonts w:ascii="Times New Roman" w:eastAsia="Times New Roman" w:hAnsi="Times New Roman" w:cs="Tahoma"/>
          <w:b/>
          <w:lang w:val="en" w:eastAsia="ru-RU"/>
        </w:rPr>
      </w:pPr>
    </w:p>
    <w:tbl>
      <w:tblPr>
        <w:tblStyle w:val="1"/>
        <w:tblW w:w="9351" w:type="dxa"/>
        <w:tblLook w:val="04A0" w:firstRow="1" w:lastRow="0" w:firstColumn="1" w:lastColumn="0" w:noHBand="0" w:noVBand="1"/>
      </w:tblPr>
      <w:tblGrid>
        <w:gridCol w:w="842"/>
        <w:gridCol w:w="1455"/>
        <w:gridCol w:w="7054"/>
      </w:tblGrid>
      <w:tr w:rsidR="009561F8" w:rsidRPr="004555AF" w:rsidTr="009561F8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F8" w:rsidRPr="004555AF" w:rsidRDefault="009561F8" w:rsidP="00DC2E96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561F8" w:rsidRPr="004555AF" w:rsidRDefault="009561F8" w:rsidP="00DC2E96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55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№ </w:t>
            </w:r>
          </w:p>
          <w:p w:rsidR="009561F8" w:rsidRPr="004555AF" w:rsidRDefault="009561F8" w:rsidP="00DC2E9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F8" w:rsidRPr="004555AF" w:rsidRDefault="009561F8" w:rsidP="00DC2E9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561F8" w:rsidRPr="004555AF" w:rsidRDefault="009561F8" w:rsidP="00DC2E9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55AF">
              <w:rPr>
                <w:rFonts w:ascii="Times New Roman" w:hAnsi="Times New Roman"/>
                <w:sz w:val="24"/>
                <w:szCs w:val="24"/>
                <w:lang w:val="en-US"/>
              </w:rPr>
              <w:t>Competence</w:t>
            </w:r>
          </w:p>
          <w:p w:rsidR="009561F8" w:rsidRPr="004555AF" w:rsidRDefault="009561F8" w:rsidP="00DC2E9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55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code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F8" w:rsidRPr="004555AF" w:rsidRDefault="009561F8" w:rsidP="00DC2E9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561F8" w:rsidRPr="004555AF" w:rsidRDefault="009561F8" w:rsidP="00DC2E9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55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Section </w:t>
            </w:r>
            <w:proofErr w:type="spellStart"/>
            <w:r w:rsidRPr="004555AF">
              <w:rPr>
                <w:rFonts w:ascii="Times New Roman" w:hAnsi="Times New Roman"/>
                <w:sz w:val="24"/>
                <w:szCs w:val="24"/>
                <w:lang w:val="en-US"/>
              </w:rPr>
              <w:t>nameof</w:t>
            </w:r>
            <w:proofErr w:type="spellEnd"/>
            <w:r w:rsidRPr="004555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 discipline</w:t>
            </w:r>
          </w:p>
          <w:p w:rsidR="009561F8" w:rsidRPr="004555AF" w:rsidRDefault="009561F8" w:rsidP="00DC2E9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561F8" w:rsidRPr="004555AF" w:rsidTr="009561F8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F8" w:rsidRPr="004555AF" w:rsidRDefault="009561F8" w:rsidP="00DC2E96">
            <w:pPr>
              <w:rPr>
                <w:rFonts w:ascii="Times New Roman" w:hAnsi="Times New Roman"/>
                <w:sz w:val="24"/>
                <w:szCs w:val="24"/>
              </w:rPr>
            </w:pPr>
            <w:r w:rsidRPr="004555A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F8" w:rsidRPr="004555AF" w:rsidRDefault="009561F8" w:rsidP="00DC2E9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F8" w:rsidRPr="004555AF" w:rsidRDefault="009561F8" w:rsidP="00DC2E96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555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Life Safety Management</w:t>
            </w:r>
          </w:p>
        </w:tc>
      </w:tr>
      <w:tr w:rsidR="009561F8" w:rsidRPr="004555AF" w:rsidTr="009561F8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F8" w:rsidRPr="004555AF" w:rsidRDefault="009561F8" w:rsidP="00DC2E96">
            <w:pPr>
              <w:rPr>
                <w:rFonts w:ascii="Times New Roman" w:hAnsi="Times New Roman"/>
                <w:sz w:val="24"/>
                <w:szCs w:val="24"/>
              </w:rPr>
            </w:pPr>
            <w:r w:rsidRPr="004555AF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F8" w:rsidRPr="004555AF" w:rsidRDefault="009561F8" w:rsidP="00DC2E96">
            <w:pPr>
              <w:rPr>
                <w:rFonts w:ascii="Times New Roman" w:hAnsi="Times New Roman"/>
                <w:sz w:val="24"/>
                <w:szCs w:val="24"/>
              </w:rPr>
            </w:pPr>
            <w:r w:rsidRPr="004555AF">
              <w:rPr>
                <w:rFonts w:ascii="Times New Roman" w:hAnsi="Times New Roman"/>
                <w:sz w:val="24"/>
                <w:szCs w:val="24"/>
              </w:rPr>
              <w:t>UC8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F8" w:rsidRPr="004555AF" w:rsidRDefault="009561F8" w:rsidP="00DC2E9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55AF">
              <w:rPr>
                <w:rFonts w:ascii="Times New Roman" w:hAnsi="Times New Roman"/>
                <w:sz w:val="24"/>
                <w:szCs w:val="24"/>
                <w:lang w:val="en-US"/>
              </w:rPr>
              <w:t>Methodological and legal bases of  Life Safety management</w:t>
            </w:r>
          </w:p>
        </w:tc>
      </w:tr>
      <w:tr w:rsidR="009561F8" w:rsidRPr="004555AF" w:rsidTr="009561F8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F8" w:rsidRPr="009561F8" w:rsidRDefault="009561F8" w:rsidP="00DC2E9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F8" w:rsidRPr="004555AF" w:rsidRDefault="009561F8" w:rsidP="00DC2E96">
            <w:pPr>
              <w:rPr>
                <w:rFonts w:ascii="Times New Roman" w:hAnsi="Times New Roman"/>
                <w:sz w:val="24"/>
                <w:szCs w:val="24"/>
              </w:rPr>
            </w:pPr>
            <w:r w:rsidRPr="004555AF">
              <w:rPr>
                <w:rFonts w:ascii="Times New Roman" w:hAnsi="Times New Roman"/>
                <w:sz w:val="24"/>
                <w:szCs w:val="24"/>
              </w:rPr>
              <w:t>UC8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F8" w:rsidRPr="004555AF" w:rsidRDefault="009561F8" w:rsidP="00DC2E9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55AF">
              <w:rPr>
                <w:rFonts w:ascii="Times New Roman" w:hAnsi="Times New Roman"/>
                <w:sz w:val="24"/>
                <w:szCs w:val="24"/>
                <w:lang w:val="en-US"/>
              </w:rPr>
              <w:t>National security</w:t>
            </w:r>
          </w:p>
        </w:tc>
      </w:tr>
      <w:tr w:rsidR="009561F8" w:rsidRPr="004555AF" w:rsidTr="009561F8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F8" w:rsidRPr="004555AF" w:rsidRDefault="009561F8" w:rsidP="00DC2E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F8" w:rsidRPr="004555AF" w:rsidRDefault="009561F8" w:rsidP="00DC2E96">
            <w:pPr>
              <w:rPr>
                <w:rFonts w:ascii="Times New Roman" w:hAnsi="Times New Roman"/>
                <w:sz w:val="24"/>
                <w:szCs w:val="24"/>
              </w:rPr>
            </w:pPr>
            <w:r w:rsidRPr="004555AF">
              <w:rPr>
                <w:rFonts w:ascii="Times New Roman" w:hAnsi="Times New Roman"/>
                <w:sz w:val="24"/>
                <w:szCs w:val="24"/>
              </w:rPr>
              <w:t>UC8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F8" w:rsidRPr="004555AF" w:rsidRDefault="009561F8" w:rsidP="00DC2E9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55AF">
              <w:rPr>
                <w:rFonts w:ascii="Times New Roman" w:hAnsi="Times New Roman"/>
                <w:sz w:val="24"/>
                <w:szCs w:val="24"/>
                <w:lang w:val="en-US"/>
              </w:rPr>
              <w:t>Emergency situations. Unified State System for Prevention and Elimination of the Consequences of Emergency Situations</w:t>
            </w:r>
          </w:p>
        </w:tc>
      </w:tr>
      <w:tr w:rsidR="009561F8" w:rsidRPr="004555AF" w:rsidTr="009561F8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F8" w:rsidRPr="004555AF" w:rsidRDefault="009561F8" w:rsidP="00DC2E9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F8" w:rsidRPr="004555AF" w:rsidRDefault="009561F8" w:rsidP="00DC2E96">
            <w:pPr>
              <w:rPr>
                <w:rFonts w:ascii="Times New Roman" w:hAnsi="Times New Roman"/>
                <w:sz w:val="24"/>
                <w:szCs w:val="24"/>
              </w:rPr>
            </w:pPr>
            <w:r w:rsidRPr="004555AF">
              <w:rPr>
                <w:rFonts w:ascii="Times New Roman" w:hAnsi="Times New Roman"/>
                <w:sz w:val="24"/>
                <w:szCs w:val="24"/>
              </w:rPr>
              <w:t>UC8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F8" w:rsidRPr="004555AF" w:rsidRDefault="009561F8" w:rsidP="00DC2E9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55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Population protection in emergency </w:t>
            </w:r>
          </w:p>
        </w:tc>
      </w:tr>
      <w:tr w:rsidR="009561F8" w:rsidRPr="004555AF" w:rsidTr="009561F8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F8" w:rsidRPr="004555AF" w:rsidRDefault="009561F8" w:rsidP="00DC2E9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F8" w:rsidRPr="004555AF" w:rsidRDefault="009561F8" w:rsidP="00DC2E96">
            <w:pPr>
              <w:rPr>
                <w:rFonts w:ascii="Times New Roman" w:hAnsi="Times New Roman"/>
                <w:sz w:val="24"/>
                <w:szCs w:val="24"/>
              </w:rPr>
            </w:pPr>
            <w:r w:rsidRPr="004555AF">
              <w:rPr>
                <w:rFonts w:ascii="Times New Roman" w:hAnsi="Times New Roman"/>
                <w:sz w:val="24"/>
                <w:szCs w:val="24"/>
              </w:rPr>
              <w:t>UC8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F8" w:rsidRPr="004555AF" w:rsidRDefault="009561F8" w:rsidP="00DC2E9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55AF">
              <w:rPr>
                <w:rFonts w:ascii="Times New Roman" w:hAnsi="Times New Roman"/>
                <w:sz w:val="24"/>
                <w:szCs w:val="24"/>
                <w:lang w:val="en-US"/>
              </w:rPr>
              <w:t>Basic principles of organizing medical and psychological support for the population, medical workers and rescuers in emergency situations</w:t>
            </w:r>
          </w:p>
        </w:tc>
      </w:tr>
      <w:tr w:rsidR="009561F8" w:rsidRPr="004555AF" w:rsidTr="009561F8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F8" w:rsidRPr="004555AF" w:rsidRDefault="009561F8" w:rsidP="00DC2E9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F8" w:rsidRPr="004555AF" w:rsidRDefault="009561F8" w:rsidP="00DC2E96">
            <w:pPr>
              <w:rPr>
                <w:rFonts w:ascii="Times New Roman" w:hAnsi="Times New Roman"/>
                <w:sz w:val="24"/>
                <w:szCs w:val="24"/>
              </w:rPr>
            </w:pPr>
            <w:r w:rsidRPr="004555AF">
              <w:rPr>
                <w:rFonts w:ascii="Times New Roman" w:hAnsi="Times New Roman"/>
                <w:sz w:val="24"/>
                <w:szCs w:val="24"/>
              </w:rPr>
              <w:t>UC8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F8" w:rsidRPr="004555AF" w:rsidRDefault="009561F8" w:rsidP="00DC2E9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55AF">
              <w:rPr>
                <w:rFonts w:ascii="Times New Roman" w:hAnsi="Times New Roman"/>
                <w:sz w:val="24"/>
                <w:szCs w:val="24"/>
                <w:lang w:val="en-US"/>
              </w:rPr>
              <w:t>Safety in medical organizations</w:t>
            </w:r>
          </w:p>
        </w:tc>
      </w:tr>
      <w:tr w:rsidR="009561F8" w:rsidRPr="004555AF" w:rsidTr="009561F8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F8" w:rsidRPr="004555AF" w:rsidRDefault="009561F8" w:rsidP="00DC2E9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F8" w:rsidRPr="004555AF" w:rsidRDefault="009561F8" w:rsidP="00DC2E96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555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Disaster Medicine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F8" w:rsidRPr="004555AF" w:rsidRDefault="009561F8" w:rsidP="00DC2E9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561F8" w:rsidRPr="004555AF" w:rsidTr="009561F8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F8" w:rsidRPr="004555AF" w:rsidRDefault="009561F8" w:rsidP="00DC2E9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F8" w:rsidRPr="004555AF" w:rsidRDefault="009561F8" w:rsidP="00DC2E96">
            <w:pPr>
              <w:rPr>
                <w:rFonts w:ascii="Times New Roman" w:hAnsi="Times New Roman"/>
                <w:sz w:val="24"/>
                <w:szCs w:val="24"/>
              </w:rPr>
            </w:pPr>
            <w:r w:rsidRPr="004555AF">
              <w:rPr>
                <w:rFonts w:ascii="Times New Roman" w:hAnsi="Times New Roman"/>
                <w:sz w:val="24"/>
                <w:szCs w:val="24"/>
                <w:lang w:val="en-US"/>
              </w:rPr>
              <w:t>GPC</w:t>
            </w:r>
            <w:r w:rsidRPr="004555AF">
              <w:rPr>
                <w:rFonts w:ascii="Times New Roman" w:hAnsi="Times New Roman"/>
                <w:sz w:val="24"/>
                <w:szCs w:val="24"/>
              </w:rPr>
              <w:t>- 6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F8" w:rsidRPr="004555AF" w:rsidRDefault="009561F8" w:rsidP="00DC2E9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55AF">
              <w:rPr>
                <w:rFonts w:ascii="Times New Roman" w:hAnsi="Times New Roman"/>
                <w:sz w:val="24"/>
                <w:szCs w:val="24"/>
                <w:lang w:val="en-US"/>
              </w:rPr>
              <w:t>Fundamentals of medical  evacuation support of the population in emergency situations of peacetime and wartime</w:t>
            </w:r>
          </w:p>
        </w:tc>
      </w:tr>
      <w:tr w:rsidR="009561F8" w:rsidRPr="006A31CC" w:rsidTr="009561F8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F8" w:rsidRPr="004555AF" w:rsidRDefault="009561F8" w:rsidP="00DC2E9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F8" w:rsidRPr="004555AF" w:rsidRDefault="009561F8" w:rsidP="00DC2E96">
            <w:pPr>
              <w:rPr>
                <w:rFonts w:ascii="Times New Roman" w:hAnsi="Times New Roman"/>
                <w:sz w:val="24"/>
                <w:szCs w:val="24"/>
              </w:rPr>
            </w:pPr>
            <w:r w:rsidRPr="004555AF">
              <w:rPr>
                <w:rFonts w:ascii="Times New Roman" w:hAnsi="Times New Roman"/>
                <w:sz w:val="24"/>
                <w:szCs w:val="24"/>
              </w:rPr>
              <w:t>GPC- 6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F8" w:rsidRPr="004555AF" w:rsidRDefault="009561F8" w:rsidP="00DC2E9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55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Medical and sanitary provision of the population during the liquidation of the </w:t>
            </w:r>
            <w:proofErr w:type="gramStart"/>
            <w:r w:rsidRPr="004555AF">
              <w:rPr>
                <w:rFonts w:ascii="Times New Roman" w:hAnsi="Times New Roman"/>
                <w:sz w:val="24"/>
                <w:szCs w:val="24"/>
                <w:lang w:val="en-US"/>
              </w:rPr>
              <w:t>consequences  of</w:t>
            </w:r>
            <w:proofErr w:type="gramEnd"/>
            <w:r w:rsidRPr="004555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chemical and radiation emergencies..</w:t>
            </w:r>
          </w:p>
        </w:tc>
      </w:tr>
      <w:tr w:rsidR="009561F8" w:rsidRPr="004555AF" w:rsidTr="009561F8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F8" w:rsidRPr="004555AF" w:rsidRDefault="009561F8" w:rsidP="00DC2E9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F8" w:rsidRPr="004555AF" w:rsidRDefault="009561F8" w:rsidP="00DC2E96">
            <w:pPr>
              <w:rPr>
                <w:rFonts w:ascii="Times New Roman" w:hAnsi="Times New Roman"/>
                <w:sz w:val="24"/>
                <w:szCs w:val="24"/>
              </w:rPr>
            </w:pPr>
            <w:r w:rsidRPr="004555AF">
              <w:rPr>
                <w:rFonts w:ascii="Times New Roman" w:hAnsi="Times New Roman"/>
                <w:sz w:val="24"/>
                <w:szCs w:val="24"/>
              </w:rPr>
              <w:t>GPC - 6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F8" w:rsidRPr="004555AF" w:rsidRDefault="009561F8" w:rsidP="00DC2E9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55AF">
              <w:rPr>
                <w:rFonts w:ascii="Times New Roman" w:hAnsi="Times New Roman"/>
                <w:sz w:val="24"/>
                <w:szCs w:val="24"/>
                <w:lang w:val="en-US"/>
              </w:rPr>
              <w:t>Medical and sanitary provision of the population during the elimination of the consequences of natural disaster, road transport accidents, explosions and fires.</w:t>
            </w:r>
          </w:p>
        </w:tc>
      </w:tr>
      <w:tr w:rsidR="009561F8" w:rsidRPr="004555AF" w:rsidTr="009561F8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F8" w:rsidRPr="004555AF" w:rsidRDefault="009561F8" w:rsidP="00DC2E9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F8" w:rsidRPr="004555AF" w:rsidRDefault="009561F8" w:rsidP="00DC2E96">
            <w:pPr>
              <w:rPr>
                <w:rFonts w:ascii="Times New Roman" w:hAnsi="Times New Roman"/>
                <w:sz w:val="24"/>
                <w:szCs w:val="24"/>
              </w:rPr>
            </w:pPr>
            <w:r w:rsidRPr="004555AF">
              <w:rPr>
                <w:rFonts w:ascii="Times New Roman" w:hAnsi="Times New Roman"/>
                <w:sz w:val="24"/>
                <w:szCs w:val="24"/>
              </w:rPr>
              <w:t>GPC- 6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F8" w:rsidRPr="004555AF" w:rsidRDefault="009561F8" w:rsidP="00DC2E9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55AF">
              <w:rPr>
                <w:rFonts w:ascii="Times New Roman" w:hAnsi="Times New Roman"/>
                <w:sz w:val="24"/>
                <w:szCs w:val="24"/>
                <w:lang w:val="en-US"/>
              </w:rPr>
              <w:t>Sanitary and anti-epidemic (preventive) measures in the aftermath of emergency situations</w:t>
            </w:r>
          </w:p>
        </w:tc>
      </w:tr>
      <w:tr w:rsidR="009561F8" w:rsidRPr="004555AF" w:rsidTr="009561F8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F8" w:rsidRPr="004555AF" w:rsidRDefault="009561F8" w:rsidP="00DC2E9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F8" w:rsidRPr="004555AF" w:rsidRDefault="009561F8" w:rsidP="00DC2E96">
            <w:pPr>
              <w:rPr>
                <w:rFonts w:ascii="Times New Roman" w:hAnsi="Times New Roman"/>
                <w:sz w:val="24"/>
                <w:szCs w:val="24"/>
              </w:rPr>
            </w:pPr>
            <w:r w:rsidRPr="004555AF">
              <w:rPr>
                <w:rFonts w:ascii="Times New Roman" w:hAnsi="Times New Roman"/>
                <w:sz w:val="24"/>
                <w:szCs w:val="24"/>
              </w:rPr>
              <w:t>GPC- 6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F8" w:rsidRPr="004555AF" w:rsidRDefault="009561F8" w:rsidP="00DC2E9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55AF">
              <w:rPr>
                <w:rFonts w:ascii="Times New Roman" w:hAnsi="Times New Roman"/>
                <w:sz w:val="24"/>
                <w:szCs w:val="24"/>
                <w:lang w:val="en-US"/>
              </w:rPr>
              <w:t>Organization of medical supplies in emergency situations</w:t>
            </w:r>
          </w:p>
        </w:tc>
      </w:tr>
      <w:tr w:rsidR="009561F8" w:rsidRPr="004555AF" w:rsidTr="009561F8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F8" w:rsidRPr="004555AF" w:rsidRDefault="009561F8" w:rsidP="00DC2E9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F8" w:rsidRPr="004555AF" w:rsidRDefault="009561F8" w:rsidP="00DC2E96">
            <w:pPr>
              <w:rPr>
                <w:rFonts w:ascii="Times New Roman" w:hAnsi="Times New Roman"/>
                <w:sz w:val="24"/>
                <w:szCs w:val="24"/>
              </w:rPr>
            </w:pPr>
            <w:r w:rsidRPr="004555AF">
              <w:rPr>
                <w:rFonts w:ascii="Times New Roman" w:hAnsi="Times New Roman"/>
                <w:sz w:val="24"/>
                <w:szCs w:val="24"/>
              </w:rPr>
              <w:t>GPC - 6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F8" w:rsidRPr="004555AF" w:rsidRDefault="009561F8" w:rsidP="00DC2E9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55AF">
              <w:rPr>
                <w:rFonts w:ascii="Times New Roman" w:hAnsi="Times New Roman"/>
                <w:sz w:val="24"/>
                <w:szCs w:val="24"/>
                <w:lang w:val="en-US"/>
              </w:rPr>
              <w:t>Tasks, organizational structure and governing bodies of the All-Russian Service for Disaster Medicine</w:t>
            </w:r>
          </w:p>
        </w:tc>
      </w:tr>
      <w:tr w:rsidR="009561F8" w:rsidRPr="004555AF" w:rsidTr="009561F8">
        <w:tc>
          <w:tcPr>
            <w:tcW w:w="0" w:type="auto"/>
            <w:hideMark/>
          </w:tcPr>
          <w:p w:rsidR="009561F8" w:rsidRPr="004555AF" w:rsidRDefault="009561F8" w:rsidP="00DC2E96">
            <w:pPr>
              <w:spacing w:line="276" w:lineRule="auto"/>
              <w:rPr>
                <w:rFonts w:ascii="Times New Roman" w:hAnsi="Times New Roman"/>
                <w:color w:val="000000"/>
                <w:position w:val="16"/>
                <w:sz w:val="20"/>
              </w:rPr>
            </w:pPr>
            <w:r w:rsidRPr="004555AF">
              <w:rPr>
                <w:rFonts w:ascii="Times New Roman" w:hAnsi="Times New Roman"/>
                <w:color w:val="000000"/>
                <w:position w:val="16"/>
                <w:sz w:val="20"/>
              </w:rPr>
              <w:t>3</w:t>
            </w:r>
          </w:p>
        </w:tc>
        <w:tc>
          <w:tcPr>
            <w:tcW w:w="0" w:type="auto"/>
          </w:tcPr>
          <w:p w:rsidR="009561F8" w:rsidRPr="004555AF" w:rsidRDefault="009561F8" w:rsidP="00DC2E96">
            <w:pPr>
              <w:pStyle w:val="Default"/>
              <w:spacing w:line="276" w:lineRule="auto"/>
              <w:jc w:val="both"/>
              <w:rPr>
                <w:color w:val="auto"/>
                <w:position w:val="16"/>
                <w:sz w:val="20"/>
                <w:szCs w:val="20"/>
              </w:rPr>
            </w:pPr>
          </w:p>
        </w:tc>
        <w:tc>
          <w:tcPr>
            <w:tcW w:w="7054" w:type="dxa"/>
            <w:hideMark/>
          </w:tcPr>
          <w:p w:rsidR="009561F8" w:rsidRPr="004555AF" w:rsidRDefault="009561F8" w:rsidP="00DC2E96">
            <w:pPr>
              <w:spacing w:line="276" w:lineRule="auto"/>
              <w:rPr>
                <w:rFonts w:ascii="Times New Roman" w:hAnsi="Times New Roman"/>
                <w:b/>
                <w:position w:val="16"/>
                <w:sz w:val="20"/>
                <w:szCs w:val="20"/>
                <w:lang w:val="en-US"/>
              </w:rPr>
            </w:pPr>
            <w:r w:rsidRPr="004555AF">
              <w:rPr>
                <w:rFonts w:ascii="Times New Roman" w:hAnsi="Times New Roman"/>
                <w:b/>
                <w:position w:val="16"/>
                <w:sz w:val="20"/>
                <w:szCs w:val="20"/>
                <w:lang w:val="en-US"/>
              </w:rPr>
              <w:t>ORGANIZATION OF THE PROVISION OF MEDICAL PROPERTY IN EMERGENCY SITUATIONS</w:t>
            </w:r>
          </w:p>
        </w:tc>
      </w:tr>
      <w:tr w:rsidR="009561F8" w:rsidRPr="004555AF" w:rsidTr="009561F8">
        <w:tc>
          <w:tcPr>
            <w:tcW w:w="0" w:type="auto"/>
            <w:hideMark/>
          </w:tcPr>
          <w:p w:rsidR="009561F8" w:rsidRPr="004555AF" w:rsidRDefault="009561F8" w:rsidP="00DC2E96">
            <w:pPr>
              <w:spacing w:line="276" w:lineRule="auto"/>
              <w:rPr>
                <w:rFonts w:ascii="Times New Roman" w:hAnsi="Times New Roman"/>
                <w:color w:val="000000"/>
                <w:position w:val="16"/>
                <w:sz w:val="20"/>
              </w:rPr>
            </w:pPr>
            <w:r w:rsidRPr="004555AF">
              <w:rPr>
                <w:rFonts w:ascii="Times New Roman" w:hAnsi="Times New Roman"/>
                <w:color w:val="000000"/>
                <w:position w:val="16"/>
                <w:sz w:val="20"/>
              </w:rPr>
              <w:t>3.1</w:t>
            </w:r>
          </w:p>
        </w:tc>
        <w:tc>
          <w:tcPr>
            <w:tcW w:w="0" w:type="auto"/>
            <w:hideMark/>
          </w:tcPr>
          <w:p w:rsidR="009561F8" w:rsidRPr="004555AF" w:rsidRDefault="009561F8" w:rsidP="00DC2E96">
            <w:pPr>
              <w:pStyle w:val="Default"/>
              <w:spacing w:line="276" w:lineRule="auto"/>
              <w:jc w:val="both"/>
              <w:rPr>
                <w:color w:val="auto"/>
                <w:position w:val="16"/>
                <w:sz w:val="20"/>
                <w:szCs w:val="20"/>
              </w:rPr>
            </w:pPr>
            <w:r w:rsidRPr="004555AF">
              <w:rPr>
                <w:color w:val="auto"/>
                <w:position w:val="16"/>
                <w:sz w:val="20"/>
                <w:szCs w:val="20"/>
              </w:rPr>
              <w:t>GPC-5</w:t>
            </w:r>
          </w:p>
        </w:tc>
        <w:tc>
          <w:tcPr>
            <w:tcW w:w="7054" w:type="dxa"/>
            <w:hideMark/>
          </w:tcPr>
          <w:p w:rsidR="009561F8" w:rsidRPr="004555AF" w:rsidRDefault="009561F8" w:rsidP="00DC2E96">
            <w:pPr>
              <w:spacing w:line="276" w:lineRule="auto"/>
              <w:jc w:val="both"/>
              <w:rPr>
                <w:rFonts w:ascii="Times New Roman" w:hAnsi="Times New Roman"/>
                <w:position w:val="16"/>
                <w:sz w:val="20"/>
                <w:szCs w:val="20"/>
                <w:lang w:val="en-US"/>
              </w:rPr>
            </w:pPr>
            <w:r w:rsidRPr="004555AF">
              <w:rPr>
                <w:rFonts w:ascii="Times New Roman" w:hAnsi="Times New Roman"/>
                <w:position w:val="16"/>
                <w:sz w:val="20"/>
                <w:szCs w:val="20"/>
                <w:lang w:val="en-US"/>
              </w:rPr>
              <w:t>Tasks and principles of supplying medical equipment to CDMC in wartime, ARDMS and the population in peacetime emergencies</w:t>
            </w:r>
          </w:p>
        </w:tc>
      </w:tr>
      <w:tr w:rsidR="009561F8" w:rsidRPr="004555AF" w:rsidTr="006766DA">
        <w:trPr>
          <w:trHeight w:val="710"/>
        </w:trPr>
        <w:tc>
          <w:tcPr>
            <w:tcW w:w="0" w:type="auto"/>
            <w:hideMark/>
          </w:tcPr>
          <w:p w:rsidR="009561F8" w:rsidRPr="004555AF" w:rsidRDefault="009561F8" w:rsidP="00DC2E96">
            <w:pPr>
              <w:spacing w:line="276" w:lineRule="auto"/>
              <w:rPr>
                <w:rFonts w:ascii="Times New Roman" w:hAnsi="Times New Roman"/>
                <w:color w:val="000000"/>
                <w:position w:val="16"/>
                <w:sz w:val="20"/>
              </w:rPr>
            </w:pPr>
            <w:r w:rsidRPr="004555AF">
              <w:rPr>
                <w:rFonts w:ascii="Times New Roman" w:hAnsi="Times New Roman"/>
                <w:color w:val="000000"/>
                <w:position w:val="16"/>
                <w:sz w:val="20"/>
              </w:rPr>
              <w:t>3.2</w:t>
            </w:r>
          </w:p>
        </w:tc>
        <w:tc>
          <w:tcPr>
            <w:tcW w:w="0" w:type="auto"/>
            <w:hideMark/>
          </w:tcPr>
          <w:p w:rsidR="009561F8" w:rsidRPr="004555AF" w:rsidRDefault="009561F8" w:rsidP="00DC2E96">
            <w:pPr>
              <w:pStyle w:val="Default"/>
              <w:spacing w:line="276" w:lineRule="auto"/>
              <w:jc w:val="both"/>
              <w:rPr>
                <w:color w:val="auto"/>
                <w:position w:val="16"/>
                <w:sz w:val="20"/>
                <w:szCs w:val="20"/>
              </w:rPr>
            </w:pPr>
            <w:r w:rsidRPr="004555AF">
              <w:rPr>
                <w:color w:val="auto"/>
                <w:position w:val="16"/>
                <w:sz w:val="20"/>
                <w:szCs w:val="20"/>
              </w:rPr>
              <w:t>GPC-5</w:t>
            </w:r>
          </w:p>
        </w:tc>
        <w:tc>
          <w:tcPr>
            <w:tcW w:w="7054" w:type="dxa"/>
            <w:hideMark/>
          </w:tcPr>
          <w:p w:rsidR="009561F8" w:rsidRPr="004555AF" w:rsidRDefault="009561F8" w:rsidP="00DC2E96">
            <w:pPr>
              <w:spacing w:line="276" w:lineRule="auto"/>
              <w:jc w:val="both"/>
              <w:rPr>
                <w:rFonts w:ascii="Times New Roman" w:hAnsi="Times New Roman"/>
                <w:position w:val="16"/>
                <w:sz w:val="20"/>
                <w:szCs w:val="20"/>
                <w:lang w:val="en-US"/>
              </w:rPr>
            </w:pPr>
            <w:r w:rsidRPr="004555AF">
              <w:rPr>
                <w:rFonts w:ascii="Times New Roman" w:hAnsi="Times New Roman"/>
                <w:position w:val="16"/>
                <w:sz w:val="20"/>
                <w:szCs w:val="20"/>
                <w:lang w:val="en-US"/>
              </w:rPr>
              <w:t>Organization of medical supply of formations and institutions intended for medical and sanitary support of the population in emergency situations</w:t>
            </w:r>
          </w:p>
        </w:tc>
      </w:tr>
      <w:tr w:rsidR="009561F8" w:rsidRPr="004555AF" w:rsidTr="009561F8">
        <w:tc>
          <w:tcPr>
            <w:tcW w:w="0" w:type="auto"/>
            <w:hideMark/>
          </w:tcPr>
          <w:p w:rsidR="009561F8" w:rsidRPr="004555AF" w:rsidRDefault="009561F8" w:rsidP="00DC2E96">
            <w:pPr>
              <w:spacing w:line="276" w:lineRule="auto"/>
              <w:rPr>
                <w:rFonts w:ascii="Times New Roman" w:hAnsi="Times New Roman"/>
                <w:color w:val="000000"/>
                <w:position w:val="16"/>
                <w:sz w:val="20"/>
              </w:rPr>
            </w:pPr>
            <w:r w:rsidRPr="004555AF">
              <w:rPr>
                <w:rFonts w:ascii="Times New Roman" w:hAnsi="Times New Roman"/>
                <w:color w:val="000000"/>
                <w:position w:val="16"/>
                <w:sz w:val="20"/>
              </w:rPr>
              <w:t>3.3</w:t>
            </w:r>
          </w:p>
        </w:tc>
        <w:tc>
          <w:tcPr>
            <w:tcW w:w="0" w:type="auto"/>
            <w:hideMark/>
          </w:tcPr>
          <w:p w:rsidR="009561F8" w:rsidRPr="004555AF" w:rsidRDefault="009561F8" w:rsidP="00DC2E96">
            <w:pPr>
              <w:pStyle w:val="Default"/>
              <w:spacing w:line="276" w:lineRule="auto"/>
              <w:jc w:val="both"/>
              <w:rPr>
                <w:color w:val="auto"/>
                <w:position w:val="16"/>
                <w:sz w:val="20"/>
                <w:szCs w:val="20"/>
              </w:rPr>
            </w:pPr>
            <w:r w:rsidRPr="004555AF">
              <w:rPr>
                <w:color w:val="auto"/>
                <w:position w:val="16"/>
                <w:sz w:val="20"/>
                <w:szCs w:val="20"/>
              </w:rPr>
              <w:t>GPC-5</w:t>
            </w:r>
          </w:p>
        </w:tc>
        <w:tc>
          <w:tcPr>
            <w:tcW w:w="7054" w:type="dxa"/>
            <w:hideMark/>
          </w:tcPr>
          <w:p w:rsidR="009561F8" w:rsidRPr="004555AF" w:rsidRDefault="009561F8" w:rsidP="00DC2E96">
            <w:pPr>
              <w:spacing w:line="276" w:lineRule="auto"/>
              <w:jc w:val="both"/>
              <w:rPr>
                <w:rFonts w:ascii="Times New Roman" w:hAnsi="Times New Roman"/>
                <w:position w:val="16"/>
                <w:sz w:val="20"/>
                <w:szCs w:val="20"/>
                <w:lang w:val="en-US"/>
              </w:rPr>
            </w:pPr>
            <w:r w:rsidRPr="004555AF">
              <w:rPr>
                <w:rFonts w:ascii="Times New Roman" w:hAnsi="Times New Roman"/>
                <w:position w:val="16"/>
                <w:sz w:val="20"/>
                <w:szCs w:val="20"/>
                <w:lang w:val="en-US"/>
              </w:rPr>
              <w:t>Medical property, its classification and characteristics</w:t>
            </w:r>
          </w:p>
        </w:tc>
      </w:tr>
      <w:tr w:rsidR="009561F8" w:rsidRPr="004555AF" w:rsidTr="009561F8">
        <w:tc>
          <w:tcPr>
            <w:tcW w:w="0" w:type="auto"/>
            <w:hideMark/>
          </w:tcPr>
          <w:p w:rsidR="009561F8" w:rsidRPr="004555AF" w:rsidRDefault="009561F8" w:rsidP="00DC2E96">
            <w:pPr>
              <w:spacing w:line="276" w:lineRule="auto"/>
              <w:rPr>
                <w:rFonts w:ascii="Times New Roman" w:hAnsi="Times New Roman"/>
                <w:color w:val="000000"/>
                <w:position w:val="16"/>
                <w:sz w:val="20"/>
              </w:rPr>
            </w:pPr>
            <w:r w:rsidRPr="004555AF">
              <w:rPr>
                <w:rFonts w:ascii="Times New Roman" w:hAnsi="Times New Roman"/>
                <w:color w:val="000000"/>
                <w:position w:val="16"/>
                <w:sz w:val="20"/>
              </w:rPr>
              <w:t>3.4</w:t>
            </w:r>
          </w:p>
        </w:tc>
        <w:tc>
          <w:tcPr>
            <w:tcW w:w="0" w:type="auto"/>
            <w:hideMark/>
          </w:tcPr>
          <w:p w:rsidR="009561F8" w:rsidRPr="004555AF" w:rsidRDefault="009561F8" w:rsidP="00DC2E96">
            <w:pPr>
              <w:pStyle w:val="Default"/>
              <w:spacing w:line="276" w:lineRule="auto"/>
              <w:jc w:val="both"/>
              <w:rPr>
                <w:color w:val="auto"/>
                <w:position w:val="16"/>
                <w:sz w:val="20"/>
                <w:szCs w:val="20"/>
              </w:rPr>
            </w:pPr>
            <w:r w:rsidRPr="004555AF">
              <w:rPr>
                <w:color w:val="auto"/>
                <w:position w:val="16"/>
                <w:sz w:val="20"/>
                <w:szCs w:val="20"/>
              </w:rPr>
              <w:t>GPC-5</w:t>
            </w:r>
          </w:p>
        </w:tc>
        <w:tc>
          <w:tcPr>
            <w:tcW w:w="7054" w:type="dxa"/>
            <w:hideMark/>
          </w:tcPr>
          <w:p w:rsidR="009561F8" w:rsidRPr="004555AF" w:rsidRDefault="009561F8" w:rsidP="00DC2E96">
            <w:pPr>
              <w:spacing w:line="276" w:lineRule="auto"/>
              <w:jc w:val="both"/>
              <w:rPr>
                <w:rFonts w:ascii="Times New Roman" w:hAnsi="Times New Roman"/>
                <w:position w:val="16"/>
                <w:sz w:val="20"/>
                <w:szCs w:val="20"/>
                <w:lang w:val="en-US"/>
              </w:rPr>
            </w:pPr>
            <w:r w:rsidRPr="004555AF">
              <w:rPr>
                <w:rFonts w:ascii="Times New Roman" w:hAnsi="Times New Roman"/>
                <w:position w:val="16"/>
                <w:sz w:val="20"/>
                <w:szCs w:val="20"/>
                <w:lang w:val="en-US"/>
              </w:rPr>
              <w:t>Rules for storage, packaging and transportation of medical equipment in the field</w:t>
            </w:r>
          </w:p>
        </w:tc>
      </w:tr>
      <w:tr w:rsidR="009561F8" w:rsidRPr="004555AF" w:rsidTr="009561F8">
        <w:tc>
          <w:tcPr>
            <w:tcW w:w="0" w:type="auto"/>
            <w:hideMark/>
          </w:tcPr>
          <w:p w:rsidR="009561F8" w:rsidRPr="004555AF" w:rsidRDefault="009561F8" w:rsidP="00DC2E96">
            <w:pPr>
              <w:spacing w:line="276" w:lineRule="auto"/>
              <w:rPr>
                <w:rFonts w:ascii="Times New Roman" w:hAnsi="Times New Roman"/>
                <w:color w:val="000000"/>
                <w:position w:val="16"/>
                <w:sz w:val="20"/>
              </w:rPr>
            </w:pPr>
            <w:r w:rsidRPr="004555AF">
              <w:rPr>
                <w:rFonts w:ascii="Times New Roman" w:hAnsi="Times New Roman"/>
                <w:color w:val="000000"/>
                <w:position w:val="16"/>
                <w:sz w:val="20"/>
              </w:rPr>
              <w:t>3.5</w:t>
            </w:r>
          </w:p>
        </w:tc>
        <w:tc>
          <w:tcPr>
            <w:tcW w:w="0" w:type="auto"/>
            <w:hideMark/>
          </w:tcPr>
          <w:p w:rsidR="009561F8" w:rsidRPr="004555AF" w:rsidRDefault="009561F8" w:rsidP="00DC2E96">
            <w:pPr>
              <w:pStyle w:val="Default"/>
              <w:spacing w:line="276" w:lineRule="auto"/>
              <w:jc w:val="both"/>
              <w:rPr>
                <w:color w:val="auto"/>
                <w:position w:val="16"/>
                <w:sz w:val="20"/>
                <w:szCs w:val="20"/>
              </w:rPr>
            </w:pPr>
            <w:r w:rsidRPr="004555AF">
              <w:rPr>
                <w:color w:val="auto"/>
                <w:position w:val="16"/>
                <w:sz w:val="20"/>
                <w:szCs w:val="20"/>
                <w:lang w:val="en-US"/>
              </w:rPr>
              <w:t>GPC</w:t>
            </w:r>
            <w:r w:rsidRPr="004555AF">
              <w:rPr>
                <w:color w:val="auto"/>
                <w:position w:val="16"/>
                <w:sz w:val="20"/>
                <w:szCs w:val="20"/>
              </w:rPr>
              <w:t>-5</w:t>
            </w:r>
          </w:p>
        </w:tc>
        <w:tc>
          <w:tcPr>
            <w:tcW w:w="7054" w:type="dxa"/>
            <w:hideMark/>
          </w:tcPr>
          <w:p w:rsidR="009561F8" w:rsidRPr="004555AF" w:rsidRDefault="009561F8" w:rsidP="00DC2E96">
            <w:pPr>
              <w:spacing w:line="276" w:lineRule="auto"/>
              <w:jc w:val="both"/>
              <w:rPr>
                <w:rFonts w:ascii="Times New Roman" w:hAnsi="Times New Roman"/>
                <w:position w:val="16"/>
                <w:sz w:val="20"/>
                <w:szCs w:val="20"/>
                <w:lang w:val="en-US"/>
              </w:rPr>
            </w:pPr>
            <w:r w:rsidRPr="004555AF">
              <w:rPr>
                <w:rFonts w:ascii="Times New Roman" w:hAnsi="Times New Roman"/>
                <w:position w:val="16"/>
                <w:sz w:val="20"/>
                <w:szCs w:val="20"/>
                <w:lang w:val="en-US"/>
              </w:rPr>
              <w:t>Determining the need for and claiming medical property</w:t>
            </w:r>
          </w:p>
        </w:tc>
      </w:tr>
      <w:tr w:rsidR="009561F8" w:rsidRPr="004555AF" w:rsidTr="009561F8">
        <w:tc>
          <w:tcPr>
            <w:tcW w:w="0" w:type="auto"/>
            <w:hideMark/>
          </w:tcPr>
          <w:p w:rsidR="009561F8" w:rsidRPr="004555AF" w:rsidRDefault="009561F8" w:rsidP="00DC2E96">
            <w:pPr>
              <w:spacing w:line="276" w:lineRule="auto"/>
              <w:rPr>
                <w:rFonts w:ascii="Times New Roman" w:hAnsi="Times New Roman"/>
                <w:color w:val="000000"/>
                <w:position w:val="16"/>
                <w:sz w:val="20"/>
              </w:rPr>
            </w:pPr>
            <w:r w:rsidRPr="004555AF">
              <w:rPr>
                <w:rFonts w:ascii="Times New Roman" w:hAnsi="Times New Roman"/>
                <w:color w:val="000000"/>
                <w:position w:val="16"/>
                <w:sz w:val="20"/>
              </w:rPr>
              <w:t>3.6</w:t>
            </w:r>
          </w:p>
        </w:tc>
        <w:tc>
          <w:tcPr>
            <w:tcW w:w="0" w:type="auto"/>
            <w:hideMark/>
          </w:tcPr>
          <w:p w:rsidR="009561F8" w:rsidRPr="004555AF" w:rsidRDefault="009561F8" w:rsidP="00DC2E96">
            <w:pPr>
              <w:pStyle w:val="Default"/>
              <w:spacing w:line="276" w:lineRule="auto"/>
              <w:jc w:val="both"/>
              <w:rPr>
                <w:color w:val="auto"/>
                <w:position w:val="16"/>
                <w:sz w:val="20"/>
                <w:szCs w:val="20"/>
              </w:rPr>
            </w:pPr>
            <w:r w:rsidRPr="004555AF">
              <w:rPr>
                <w:color w:val="auto"/>
                <w:position w:val="16"/>
                <w:sz w:val="20"/>
                <w:szCs w:val="20"/>
              </w:rPr>
              <w:t>GPC-5</w:t>
            </w:r>
          </w:p>
        </w:tc>
        <w:tc>
          <w:tcPr>
            <w:tcW w:w="7054" w:type="dxa"/>
            <w:hideMark/>
          </w:tcPr>
          <w:p w:rsidR="009561F8" w:rsidRPr="004555AF" w:rsidRDefault="009561F8" w:rsidP="00DC2E96">
            <w:pPr>
              <w:spacing w:line="276" w:lineRule="auto"/>
              <w:jc w:val="both"/>
              <w:rPr>
                <w:rFonts w:ascii="Times New Roman" w:hAnsi="Times New Roman"/>
                <w:position w:val="16"/>
                <w:sz w:val="20"/>
                <w:szCs w:val="20"/>
                <w:lang w:val="en-US"/>
              </w:rPr>
            </w:pPr>
            <w:r w:rsidRPr="004555AF">
              <w:rPr>
                <w:rFonts w:ascii="Times New Roman" w:hAnsi="Times New Roman"/>
                <w:position w:val="16"/>
                <w:sz w:val="20"/>
                <w:szCs w:val="20"/>
                <w:lang w:val="en-US"/>
              </w:rPr>
              <w:t>Accounting and reporting on medical property</w:t>
            </w:r>
          </w:p>
        </w:tc>
      </w:tr>
      <w:tr w:rsidR="009561F8" w:rsidRPr="004555AF" w:rsidTr="009561F8">
        <w:tc>
          <w:tcPr>
            <w:tcW w:w="0" w:type="auto"/>
            <w:hideMark/>
          </w:tcPr>
          <w:p w:rsidR="009561F8" w:rsidRPr="004555AF" w:rsidRDefault="009561F8" w:rsidP="00DC2E96">
            <w:pPr>
              <w:spacing w:line="276" w:lineRule="auto"/>
              <w:rPr>
                <w:rFonts w:ascii="Times New Roman" w:hAnsi="Times New Roman"/>
                <w:color w:val="000000"/>
                <w:position w:val="16"/>
                <w:sz w:val="20"/>
              </w:rPr>
            </w:pPr>
            <w:r w:rsidRPr="004555AF">
              <w:rPr>
                <w:rFonts w:ascii="Times New Roman" w:hAnsi="Times New Roman"/>
                <w:color w:val="000000"/>
                <w:position w:val="16"/>
                <w:sz w:val="20"/>
              </w:rPr>
              <w:t>3.7</w:t>
            </w:r>
          </w:p>
        </w:tc>
        <w:tc>
          <w:tcPr>
            <w:tcW w:w="0" w:type="auto"/>
            <w:hideMark/>
          </w:tcPr>
          <w:p w:rsidR="009561F8" w:rsidRPr="004555AF" w:rsidRDefault="009561F8" w:rsidP="00DC2E96">
            <w:pPr>
              <w:pStyle w:val="Default"/>
              <w:spacing w:line="276" w:lineRule="auto"/>
              <w:jc w:val="both"/>
              <w:rPr>
                <w:color w:val="auto"/>
                <w:position w:val="16"/>
                <w:sz w:val="20"/>
                <w:szCs w:val="20"/>
              </w:rPr>
            </w:pPr>
            <w:r w:rsidRPr="004555AF">
              <w:rPr>
                <w:color w:val="auto"/>
                <w:position w:val="16"/>
                <w:sz w:val="20"/>
                <w:szCs w:val="20"/>
                <w:lang w:val="en-US"/>
              </w:rPr>
              <w:t>GPC</w:t>
            </w:r>
            <w:r w:rsidRPr="004555AF">
              <w:rPr>
                <w:color w:val="auto"/>
                <w:position w:val="16"/>
                <w:sz w:val="20"/>
                <w:szCs w:val="20"/>
              </w:rPr>
              <w:t>-5</w:t>
            </w:r>
          </w:p>
        </w:tc>
        <w:tc>
          <w:tcPr>
            <w:tcW w:w="7054" w:type="dxa"/>
            <w:hideMark/>
          </w:tcPr>
          <w:p w:rsidR="009561F8" w:rsidRPr="004555AF" w:rsidRDefault="009561F8" w:rsidP="00DC2E96">
            <w:pPr>
              <w:spacing w:line="276" w:lineRule="auto"/>
              <w:jc w:val="both"/>
              <w:rPr>
                <w:rFonts w:ascii="Times New Roman" w:hAnsi="Times New Roman"/>
                <w:position w:val="16"/>
                <w:sz w:val="20"/>
                <w:szCs w:val="20"/>
                <w:lang w:val="en-US"/>
              </w:rPr>
            </w:pPr>
            <w:r w:rsidRPr="004555AF">
              <w:rPr>
                <w:rFonts w:ascii="Times New Roman" w:hAnsi="Times New Roman"/>
                <w:position w:val="16"/>
                <w:sz w:val="20"/>
                <w:szCs w:val="20"/>
                <w:lang w:val="en-US"/>
              </w:rPr>
              <w:t>Control and revision work on medical supply issues</w:t>
            </w:r>
          </w:p>
        </w:tc>
      </w:tr>
      <w:tr w:rsidR="009561F8" w:rsidRPr="004555AF" w:rsidTr="009561F8">
        <w:tc>
          <w:tcPr>
            <w:tcW w:w="0" w:type="auto"/>
            <w:hideMark/>
          </w:tcPr>
          <w:p w:rsidR="009561F8" w:rsidRPr="004555AF" w:rsidRDefault="009561F8" w:rsidP="00DC2E96">
            <w:pPr>
              <w:spacing w:line="276" w:lineRule="auto"/>
              <w:rPr>
                <w:rFonts w:ascii="Times New Roman" w:hAnsi="Times New Roman"/>
                <w:color w:val="000000"/>
                <w:position w:val="16"/>
                <w:sz w:val="20"/>
              </w:rPr>
            </w:pPr>
            <w:r w:rsidRPr="004555AF">
              <w:rPr>
                <w:rFonts w:ascii="Times New Roman" w:hAnsi="Times New Roman"/>
                <w:color w:val="000000"/>
                <w:position w:val="16"/>
                <w:sz w:val="20"/>
              </w:rPr>
              <w:t>3.8</w:t>
            </w:r>
          </w:p>
        </w:tc>
        <w:tc>
          <w:tcPr>
            <w:tcW w:w="0" w:type="auto"/>
            <w:hideMark/>
          </w:tcPr>
          <w:p w:rsidR="009561F8" w:rsidRPr="004555AF" w:rsidRDefault="009561F8" w:rsidP="00DC2E96">
            <w:pPr>
              <w:pStyle w:val="Default"/>
              <w:spacing w:line="276" w:lineRule="auto"/>
              <w:jc w:val="both"/>
              <w:rPr>
                <w:color w:val="auto"/>
                <w:position w:val="16"/>
                <w:sz w:val="20"/>
                <w:szCs w:val="20"/>
              </w:rPr>
            </w:pPr>
            <w:r w:rsidRPr="004555AF">
              <w:rPr>
                <w:color w:val="auto"/>
                <w:position w:val="16"/>
                <w:sz w:val="20"/>
                <w:szCs w:val="20"/>
              </w:rPr>
              <w:t>GPC-5</w:t>
            </w:r>
          </w:p>
        </w:tc>
        <w:tc>
          <w:tcPr>
            <w:tcW w:w="7054" w:type="dxa"/>
            <w:hideMark/>
          </w:tcPr>
          <w:p w:rsidR="009561F8" w:rsidRPr="004555AF" w:rsidRDefault="009561F8" w:rsidP="00DC2E96">
            <w:pPr>
              <w:spacing w:line="276" w:lineRule="auto"/>
              <w:jc w:val="both"/>
              <w:rPr>
                <w:rFonts w:ascii="Times New Roman" w:hAnsi="Times New Roman"/>
                <w:position w:val="16"/>
                <w:sz w:val="20"/>
                <w:szCs w:val="20"/>
                <w:lang w:val="en-US"/>
              </w:rPr>
            </w:pPr>
            <w:r w:rsidRPr="004555AF">
              <w:rPr>
                <w:rFonts w:ascii="Times New Roman" w:hAnsi="Times New Roman"/>
                <w:position w:val="16"/>
                <w:sz w:val="20"/>
                <w:szCs w:val="20"/>
                <w:lang w:val="en-US"/>
              </w:rPr>
              <w:t>Preparing medical supply establishments to deal with emergencies</w:t>
            </w:r>
          </w:p>
        </w:tc>
      </w:tr>
      <w:tr w:rsidR="009561F8" w:rsidRPr="004555AF" w:rsidTr="009561F8">
        <w:tc>
          <w:tcPr>
            <w:tcW w:w="0" w:type="auto"/>
            <w:hideMark/>
          </w:tcPr>
          <w:p w:rsidR="009561F8" w:rsidRPr="004555AF" w:rsidRDefault="009561F8" w:rsidP="00DC2E96">
            <w:pPr>
              <w:spacing w:line="276" w:lineRule="auto"/>
              <w:rPr>
                <w:rFonts w:ascii="Times New Roman" w:hAnsi="Times New Roman"/>
                <w:color w:val="000000"/>
                <w:position w:val="16"/>
                <w:sz w:val="20"/>
              </w:rPr>
            </w:pPr>
            <w:r w:rsidRPr="004555AF">
              <w:rPr>
                <w:rFonts w:ascii="Times New Roman" w:hAnsi="Times New Roman"/>
                <w:color w:val="000000"/>
                <w:position w:val="16"/>
                <w:sz w:val="20"/>
              </w:rPr>
              <w:t>3.9</w:t>
            </w:r>
          </w:p>
        </w:tc>
        <w:tc>
          <w:tcPr>
            <w:tcW w:w="0" w:type="auto"/>
            <w:hideMark/>
          </w:tcPr>
          <w:p w:rsidR="009561F8" w:rsidRPr="004555AF" w:rsidRDefault="009561F8" w:rsidP="00DC2E96">
            <w:pPr>
              <w:pStyle w:val="Default"/>
              <w:spacing w:line="276" w:lineRule="auto"/>
              <w:jc w:val="both"/>
              <w:rPr>
                <w:color w:val="auto"/>
                <w:position w:val="16"/>
                <w:sz w:val="20"/>
                <w:szCs w:val="20"/>
              </w:rPr>
            </w:pPr>
            <w:r w:rsidRPr="004555AF">
              <w:rPr>
                <w:color w:val="auto"/>
                <w:position w:val="16"/>
                <w:sz w:val="20"/>
                <w:szCs w:val="20"/>
              </w:rPr>
              <w:t>GPC-5</w:t>
            </w:r>
          </w:p>
        </w:tc>
        <w:tc>
          <w:tcPr>
            <w:tcW w:w="7054" w:type="dxa"/>
            <w:hideMark/>
          </w:tcPr>
          <w:p w:rsidR="009561F8" w:rsidRPr="004555AF" w:rsidRDefault="009561F8" w:rsidP="00DC2E96">
            <w:pPr>
              <w:spacing w:line="276" w:lineRule="auto"/>
              <w:jc w:val="both"/>
              <w:rPr>
                <w:rFonts w:ascii="Times New Roman" w:hAnsi="Times New Roman"/>
                <w:position w:val="16"/>
                <w:sz w:val="20"/>
                <w:szCs w:val="20"/>
                <w:lang w:val="en-US"/>
              </w:rPr>
            </w:pPr>
            <w:r w:rsidRPr="004555AF">
              <w:rPr>
                <w:rFonts w:ascii="Times New Roman" w:hAnsi="Times New Roman"/>
                <w:position w:val="16"/>
                <w:sz w:val="20"/>
                <w:szCs w:val="20"/>
                <w:lang w:val="en-US"/>
              </w:rPr>
              <w:t xml:space="preserve">Deployment and organization of work of pharmacies of formations </w:t>
            </w:r>
            <w:r>
              <w:rPr>
                <w:rFonts w:ascii="Times New Roman" w:hAnsi="Times New Roman"/>
                <w:position w:val="16"/>
                <w:sz w:val="20"/>
                <w:szCs w:val="20"/>
                <w:lang w:val="en-US"/>
              </w:rPr>
              <w:t>and medical institutions of CDMS and ARMS</w:t>
            </w:r>
            <w:r w:rsidRPr="004555AF">
              <w:rPr>
                <w:rFonts w:ascii="Times New Roman" w:hAnsi="Times New Roman"/>
                <w:position w:val="16"/>
                <w:sz w:val="20"/>
                <w:szCs w:val="20"/>
                <w:lang w:val="en-US"/>
              </w:rPr>
              <w:t xml:space="preserve"> in the provision of medical care in emergency situations</w:t>
            </w:r>
          </w:p>
        </w:tc>
      </w:tr>
      <w:tr w:rsidR="009561F8" w:rsidRPr="004555AF" w:rsidTr="009561F8">
        <w:tc>
          <w:tcPr>
            <w:tcW w:w="0" w:type="auto"/>
            <w:hideMark/>
          </w:tcPr>
          <w:p w:rsidR="009561F8" w:rsidRPr="004555AF" w:rsidRDefault="009561F8" w:rsidP="00DC2E96">
            <w:pPr>
              <w:spacing w:line="276" w:lineRule="auto"/>
              <w:rPr>
                <w:rFonts w:ascii="Times New Roman" w:hAnsi="Times New Roman"/>
                <w:color w:val="000000"/>
                <w:position w:val="16"/>
                <w:sz w:val="20"/>
              </w:rPr>
            </w:pPr>
            <w:r w:rsidRPr="004555AF">
              <w:rPr>
                <w:rFonts w:ascii="Times New Roman" w:hAnsi="Times New Roman"/>
                <w:color w:val="000000"/>
                <w:position w:val="16"/>
                <w:sz w:val="20"/>
              </w:rPr>
              <w:t>3.10</w:t>
            </w:r>
          </w:p>
        </w:tc>
        <w:tc>
          <w:tcPr>
            <w:tcW w:w="0" w:type="auto"/>
            <w:hideMark/>
          </w:tcPr>
          <w:p w:rsidR="009561F8" w:rsidRPr="004555AF" w:rsidRDefault="009561F8" w:rsidP="00DC2E96">
            <w:pPr>
              <w:pStyle w:val="Default"/>
              <w:spacing w:line="276" w:lineRule="auto"/>
              <w:jc w:val="both"/>
              <w:rPr>
                <w:color w:val="auto"/>
                <w:position w:val="16"/>
                <w:sz w:val="20"/>
                <w:szCs w:val="20"/>
              </w:rPr>
            </w:pPr>
            <w:r w:rsidRPr="004555AF">
              <w:rPr>
                <w:color w:val="auto"/>
                <w:position w:val="16"/>
                <w:sz w:val="20"/>
                <w:szCs w:val="20"/>
              </w:rPr>
              <w:t>GPC-5</w:t>
            </w:r>
          </w:p>
        </w:tc>
        <w:tc>
          <w:tcPr>
            <w:tcW w:w="7054" w:type="dxa"/>
            <w:hideMark/>
          </w:tcPr>
          <w:p w:rsidR="009561F8" w:rsidRPr="004555AF" w:rsidRDefault="009561F8" w:rsidP="00DC2E96">
            <w:pPr>
              <w:spacing w:line="276" w:lineRule="auto"/>
              <w:jc w:val="both"/>
              <w:rPr>
                <w:rFonts w:ascii="Times New Roman" w:hAnsi="Times New Roman"/>
                <w:position w:val="16"/>
                <w:sz w:val="20"/>
                <w:szCs w:val="20"/>
                <w:lang w:val="en-US"/>
              </w:rPr>
            </w:pPr>
            <w:r w:rsidRPr="004555AF">
              <w:rPr>
                <w:rFonts w:ascii="Times New Roman" w:hAnsi="Times New Roman"/>
                <w:position w:val="16"/>
                <w:sz w:val="20"/>
                <w:szCs w:val="20"/>
                <w:lang w:val="en-US"/>
              </w:rPr>
              <w:t>Organization of medical supply of for</w:t>
            </w:r>
            <w:r>
              <w:rPr>
                <w:rFonts w:ascii="Times New Roman" w:hAnsi="Times New Roman"/>
                <w:position w:val="16"/>
                <w:sz w:val="20"/>
                <w:szCs w:val="20"/>
                <w:lang w:val="en-US"/>
              </w:rPr>
              <w:t>mations and institutions of CDMS</w:t>
            </w:r>
          </w:p>
        </w:tc>
      </w:tr>
    </w:tbl>
    <w:p w:rsidR="009561F8" w:rsidRPr="009561F8" w:rsidRDefault="009561F8" w:rsidP="009561F8">
      <w:pPr>
        <w:spacing w:after="0" w:line="240" w:lineRule="auto"/>
        <w:ind w:left="360"/>
        <w:jc w:val="both"/>
        <w:rPr>
          <w:rFonts w:ascii="Times New Roman" w:eastAsia="Times New Roman" w:hAnsi="Times New Roman" w:cs="Tahoma"/>
          <w:b/>
          <w:lang w:val="en-US" w:eastAsia="ru-RU"/>
        </w:rPr>
      </w:pPr>
    </w:p>
    <w:p w:rsidR="00667F9F" w:rsidRPr="00667F9F" w:rsidRDefault="00667F9F" w:rsidP="00667F9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6143DD" w:rsidRDefault="006143DD"/>
    <w:sectPr w:rsidR="00614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A0B38"/>
    <w:multiLevelType w:val="hybridMultilevel"/>
    <w:tmpl w:val="D0083840"/>
    <w:lvl w:ilvl="0" w:tplc="906883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B23C0"/>
    <w:multiLevelType w:val="hybridMultilevel"/>
    <w:tmpl w:val="4E4883BE"/>
    <w:lvl w:ilvl="0" w:tplc="BF629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A12C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2DA0E7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16281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34BCF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48442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2A6BC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C86F1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22E513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DC51929"/>
    <w:multiLevelType w:val="hybridMultilevel"/>
    <w:tmpl w:val="4E66FBF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F9F"/>
    <w:rsid w:val="006143DD"/>
    <w:rsid w:val="00667F9F"/>
    <w:rsid w:val="006766DA"/>
    <w:rsid w:val="006A31CC"/>
    <w:rsid w:val="009561F8"/>
    <w:rsid w:val="0098580B"/>
    <w:rsid w:val="00B33FC6"/>
    <w:rsid w:val="00EB39E2"/>
    <w:rsid w:val="00F4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80B"/>
    <w:pPr>
      <w:ind w:left="720"/>
      <w:contextualSpacing/>
    </w:pPr>
  </w:style>
  <w:style w:type="table" w:styleId="a4">
    <w:name w:val="Table Grid"/>
    <w:basedOn w:val="a1"/>
    <w:uiPriority w:val="39"/>
    <w:rsid w:val="0098580B"/>
    <w:pPr>
      <w:spacing w:after="0" w:line="240" w:lineRule="auto"/>
    </w:pPr>
    <w:rPr>
      <w:rFonts w:ascii="Times New Roman" w:hAnsi="Times New Roman" w:cs="Times New Roman"/>
      <w:position w:val="16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985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B33FC6"/>
    <w:pPr>
      <w:spacing w:after="0" w:line="240" w:lineRule="auto"/>
    </w:pPr>
    <w:rPr>
      <w:rFonts w:ascii="Times New Roman" w:eastAsia="Calibri" w:hAnsi="Times New Roman" w:cs="Times New Roman"/>
      <w:position w:val="16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561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80B"/>
    <w:pPr>
      <w:ind w:left="720"/>
      <w:contextualSpacing/>
    </w:pPr>
  </w:style>
  <w:style w:type="table" w:styleId="a4">
    <w:name w:val="Table Grid"/>
    <w:basedOn w:val="a1"/>
    <w:uiPriority w:val="39"/>
    <w:rsid w:val="0098580B"/>
    <w:pPr>
      <w:spacing w:after="0" w:line="240" w:lineRule="auto"/>
    </w:pPr>
    <w:rPr>
      <w:rFonts w:ascii="Times New Roman" w:hAnsi="Times New Roman" w:cs="Times New Roman"/>
      <w:position w:val="16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985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B33FC6"/>
    <w:pPr>
      <w:spacing w:after="0" w:line="240" w:lineRule="auto"/>
    </w:pPr>
    <w:rPr>
      <w:rFonts w:ascii="Times New Roman" w:eastAsia="Calibri" w:hAnsi="Times New Roman" w:cs="Times New Roman"/>
      <w:position w:val="16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561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Флаксман Анна Александровна</cp:lastModifiedBy>
  <cp:revision>2</cp:revision>
  <dcterms:created xsi:type="dcterms:W3CDTF">2023-04-03T09:08:00Z</dcterms:created>
  <dcterms:modified xsi:type="dcterms:W3CDTF">2023-04-03T09:08:00Z</dcterms:modified>
</cp:coreProperties>
</file>